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95" w:rsidRPr="0051297A" w:rsidRDefault="00B17395" w:rsidP="00B17395">
      <w:pPr>
        <w:pStyle w:val="NormalWeb"/>
        <w:jc w:val="center"/>
        <w:rPr>
          <w:rFonts w:ascii="Tahoma" w:hAnsi="Tahoma" w:cs="Tahoma"/>
          <w:b/>
          <w:color w:val="auto"/>
          <w:sz w:val="22"/>
          <w:szCs w:val="22"/>
        </w:rPr>
      </w:pPr>
      <w:bookmarkStart w:id="0" w:name="tpActTitle"/>
    </w:p>
    <w:p w:rsidR="00B17395" w:rsidRPr="0051297A" w:rsidRDefault="00B17395" w:rsidP="00B17395">
      <w:pPr>
        <w:pStyle w:val="NormalWeb"/>
        <w:jc w:val="center"/>
        <w:rPr>
          <w:rFonts w:ascii="Tahoma" w:hAnsi="Tahoma" w:cs="Tahoma"/>
          <w:b/>
          <w:color w:val="auto"/>
          <w:sz w:val="22"/>
          <w:szCs w:val="22"/>
        </w:rPr>
      </w:pPr>
    </w:p>
    <w:p w:rsidR="00B17395" w:rsidRPr="0051297A" w:rsidRDefault="00B845F9" w:rsidP="00B17395">
      <w:pPr>
        <w:pStyle w:val="NormalWeb"/>
        <w:jc w:val="center"/>
        <w:rPr>
          <w:rFonts w:ascii="Tahoma" w:hAnsi="Tahoma" w:cs="Tahoma"/>
          <w:b/>
          <w:color w:val="auto"/>
          <w:sz w:val="22"/>
          <w:szCs w:val="22"/>
        </w:rPr>
      </w:pPr>
      <w:r>
        <w:rPr>
          <w:rFonts w:ascii="Tahoma" w:hAnsi="Tahoma" w:cs="Tahoma"/>
          <w:b/>
          <w:noProof/>
          <w:color w:val="auto"/>
          <w:sz w:val="22"/>
          <w:szCs w:val="22"/>
          <w:lang w:eastAsia="en-AU"/>
        </w:rPr>
        <w:drawing>
          <wp:inline distT="0" distB="0" distL="0" distR="0">
            <wp:extent cx="1237488" cy="135331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N logo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488" cy="1353312"/>
                    </a:xfrm>
                    <a:prstGeom prst="rect">
                      <a:avLst/>
                    </a:prstGeom>
                  </pic:spPr>
                </pic:pic>
              </a:graphicData>
            </a:graphic>
          </wp:inline>
        </w:drawing>
      </w:r>
    </w:p>
    <w:p w:rsidR="00B17395" w:rsidRPr="0051297A" w:rsidRDefault="00B17395" w:rsidP="00B17395">
      <w:pPr>
        <w:pStyle w:val="NormalWeb"/>
        <w:jc w:val="center"/>
        <w:rPr>
          <w:rFonts w:ascii="Tahoma" w:hAnsi="Tahoma" w:cs="Tahoma"/>
          <w:b/>
          <w:color w:val="auto"/>
          <w:sz w:val="22"/>
          <w:szCs w:val="22"/>
        </w:rPr>
      </w:pPr>
    </w:p>
    <w:p w:rsidR="00B17395" w:rsidRPr="0051297A" w:rsidRDefault="00B17395" w:rsidP="00B845F9">
      <w:pPr>
        <w:rPr>
          <w:rFonts w:ascii="Tahoma" w:hAnsi="Tahoma" w:cs="Tahoma"/>
          <w:b/>
          <w:bCs/>
          <w:w w:val="75"/>
          <w:sz w:val="22"/>
          <w:szCs w:val="22"/>
        </w:rPr>
      </w:pPr>
      <w:r w:rsidRPr="0051297A">
        <w:rPr>
          <w:rFonts w:ascii="Tahoma" w:hAnsi="Tahoma" w:cs="Tahoma"/>
          <w:b/>
          <w:bCs/>
          <w:w w:val="75"/>
          <w:sz w:val="22"/>
          <w:szCs w:val="22"/>
        </w:rPr>
        <w:t xml:space="preserve">                                                  </w:t>
      </w:r>
    </w:p>
    <w:p w:rsidR="00B17395" w:rsidRPr="0051297A" w:rsidRDefault="00B17395" w:rsidP="00B17395">
      <w:pPr>
        <w:jc w:val="center"/>
        <w:rPr>
          <w:rFonts w:ascii="Tahoma" w:hAnsi="Tahoma" w:cs="Tahoma"/>
          <w:b/>
          <w:bCs/>
          <w:w w:val="75"/>
          <w:sz w:val="22"/>
          <w:szCs w:val="22"/>
        </w:rPr>
      </w:pPr>
    </w:p>
    <w:p w:rsidR="00B17395" w:rsidRPr="0051297A" w:rsidRDefault="00B17395" w:rsidP="00B17395">
      <w:pPr>
        <w:jc w:val="center"/>
        <w:rPr>
          <w:rFonts w:ascii="Tahoma" w:hAnsi="Tahoma" w:cs="Tahoma"/>
          <w:b/>
          <w:bCs/>
          <w:color w:val="0070C0"/>
          <w:w w:val="75"/>
          <w:sz w:val="22"/>
          <w:szCs w:val="22"/>
        </w:rPr>
      </w:pPr>
      <w:r w:rsidRPr="0051297A">
        <w:rPr>
          <w:rFonts w:ascii="Tahoma" w:hAnsi="Tahoma" w:cs="Tahoma"/>
          <w:b/>
          <w:bCs/>
          <w:color w:val="0070C0"/>
          <w:w w:val="75"/>
          <w:sz w:val="22"/>
          <w:szCs w:val="22"/>
        </w:rPr>
        <w:t>Community House Network</w:t>
      </w:r>
    </w:p>
    <w:p w:rsidR="00B17395" w:rsidRPr="0051297A" w:rsidRDefault="00B17395" w:rsidP="00B17395">
      <w:pPr>
        <w:rPr>
          <w:rFonts w:ascii="Tahoma" w:hAnsi="Tahoma" w:cs="Tahoma"/>
          <w:b/>
          <w:bCs/>
          <w:color w:val="0070C0"/>
          <w:w w:val="75"/>
          <w:sz w:val="22"/>
          <w:szCs w:val="22"/>
        </w:rPr>
      </w:pPr>
      <w:r w:rsidRPr="0051297A">
        <w:rPr>
          <w:rFonts w:ascii="Tahoma" w:hAnsi="Tahoma" w:cs="Tahoma"/>
          <w:b/>
          <w:bCs/>
          <w:color w:val="0070C0"/>
          <w:w w:val="75"/>
          <w:sz w:val="22"/>
          <w:szCs w:val="22"/>
        </w:rPr>
        <w:t xml:space="preserve">                                                             </w:t>
      </w:r>
      <w:r w:rsidRPr="0051297A">
        <w:rPr>
          <w:rFonts w:ascii="Tahoma" w:hAnsi="Tahoma" w:cs="Tahoma"/>
          <w:b/>
          <w:bCs/>
          <w:color w:val="0070C0"/>
          <w:w w:val="75"/>
          <w:sz w:val="22"/>
          <w:szCs w:val="22"/>
        </w:rPr>
        <w:tab/>
        <w:t xml:space="preserve"> </w:t>
      </w:r>
      <w:r w:rsidRPr="0051297A">
        <w:rPr>
          <w:rFonts w:ascii="Tahoma" w:hAnsi="Tahoma" w:cs="Tahoma"/>
          <w:b/>
          <w:bCs/>
          <w:color w:val="0070C0"/>
          <w:w w:val="75"/>
          <w:sz w:val="22"/>
          <w:szCs w:val="22"/>
        </w:rPr>
        <w:tab/>
        <w:t xml:space="preserve"> Southern Region</w:t>
      </w:r>
    </w:p>
    <w:p w:rsidR="00B17395" w:rsidRPr="0051297A" w:rsidRDefault="00B17395" w:rsidP="00B17395">
      <w:pPr>
        <w:jc w:val="center"/>
        <w:rPr>
          <w:rFonts w:ascii="Tahoma" w:hAnsi="Tahoma" w:cs="Tahoma"/>
          <w:color w:val="0070C0"/>
          <w:sz w:val="22"/>
          <w:szCs w:val="22"/>
        </w:rPr>
      </w:pPr>
      <w:r w:rsidRPr="0051297A">
        <w:rPr>
          <w:rFonts w:ascii="Tahoma" w:hAnsi="Tahoma" w:cs="Tahoma"/>
          <w:color w:val="0070C0"/>
          <w:sz w:val="22"/>
          <w:szCs w:val="22"/>
        </w:rPr>
        <w:t>AOO 18348V</w:t>
      </w:r>
    </w:p>
    <w:p w:rsidR="00B17395" w:rsidRPr="0051297A" w:rsidRDefault="00B17395" w:rsidP="00B17395">
      <w:pPr>
        <w:jc w:val="center"/>
        <w:rPr>
          <w:rFonts w:ascii="Tahoma" w:hAnsi="Tahoma" w:cs="Tahoma"/>
          <w:color w:val="0070C0"/>
          <w:sz w:val="22"/>
          <w:szCs w:val="22"/>
        </w:rPr>
      </w:pPr>
      <w:r w:rsidRPr="0051297A">
        <w:rPr>
          <w:rFonts w:ascii="Tahoma" w:hAnsi="Tahoma" w:cs="Tahoma"/>
          <w:color w:val="0070C0"/>
          <w:sz w:val="22"/>
          <w:szCs w:val="22"/>
        </w:rPr>
        <w:t>ABN 86 897 088 107</w:t>
      </w:r>
    </w:p>
    <w:p w:rsidR="00B17395" w:rsidRPr="0051297A" w:rsidRDefault="00B17395" w:rsidP="00B17395">
      <w:pPr>
        <w:pStyle w:val="NormalWeb"/>
        <w:jc w:val="center"/>
        <w:rPr>
          <w:rFonts w:ascii="Tahoma" w:hAnsi="Tahoma" w:cs="Tahoma"/>
          <w:b/>
          <w:color w:val="auto"/>
          <w:sz w:val="22"/>
          <w:szCs w:val="22"/>
        </w:rPr>
      </w:pPr>
    </w:p>
    <w:p w:rsidR="00B17395" w:rsidRPr="0051297A" w:rsidRDefault="00B17395" w:rsidP="00B17395">
      <w:pPr>
        <w:pStyle w:val="NormalWeb"/>
        <w:jc w:val="center"/>
        <w:rPr>
          <w:rFonts w:ascii="Tahoma" w:hAnsi="Tahoma" w:cs="Tahoma"/>
          <w:b/>
          <w:color w:val="auto"/>
          <w:sz w:val="22"/>
          <w:szCs w:val="22"/>
        </w:rPr>
      </w:pPr>
    </w:p>
    <w:p w:rsidR="00B17395" w:rsidRPr="0051297A" w:rsidRDefault="00B17395" w:rsidP="00B17395">
      <w:pPr>
        <w:pStyle w:val="NormalWeb"/>
        <w:jc w:val="center"/>
        <w:rPr>
          <w:rFonts w:ascii="Tahoma" w:hAnsi="Tahoma" w:cs="Tahoma"/>
          <w:b/>
          <w:color w:val="auto"/>
          <w:sz w:val="22"/>
          <w:szCs w:val="22"/>
        </w:rPr>
      </w:pPr>
      <w:r w:rsidRPr="0051297A">
        <w:rPr>
          <w:rFonts w:ascii="Tahoma" w:hAnsi="Tahoma" w:cs="Tahoma"/>
          <w:b/>
          <w:color w:val="auto"/>
          <w:sz w:val="22"/>
          <w:szCs w:val="22"/>
        </w:rPr>
        <w:t xml:space="preserve">THE </w:t>
      </w:r>
    </w:p>
    <w:p w:rsidR="00B17395" w:rsidRPr="0051297A" w:rsidRDefault="00B17395" w:rsidP="00B17395">
      <w:pPr>
        <w:pStyle w:val="NormalWeb"/>
        <w:jc w:val="center"/>
        <w:rPr>
          <w:rFonts w:ascii="Tahoma" w:hAnsi="Tahoma" w:cs="Tahoma"/>
          <w:b/>
          <w:color w:val="auto"/>
          <w:sz w:val="22"/>
          <w:szCs w:val="22"/>
        </w:rPr>
      </w:pPr>
      <w:r w:rsidRPr="0051297A">
        <w:rPr>
          <w:rFonts w:ascii="Tahoma" w:hAnsi="Tahoma" w:cs="Tahoma"/>
          <w:b/>
          <w:color w:val="auto"/>
          <w:sz w:val="22"/>
          <w:szCs w:val="22"/>
        </w:rPr>
        <w:t>COMMUNITY HOUSE NETWORK</w:t>
      </w:r>
    </w:p>
    <w:p w:rsidR="00B17395" w:rsidRPr="0051297A" w:rsidRDefault="00B17395" w:rsidP="00B17395">
      <w:pPr>
        <w:pStyle w:val="NormalWeb"/>
        <w:jc w:val="center"/>
        <w:rPr>
          <w:rFonts w:ascii="Tahoma" w:hAnsi="Tahoma" w:cs="Tahoma"/>
          <w:b/>
          <w:color w:val="auto"/>
          <w:sz w:val="22"/>
          <w:szCs w:val="22"/>
        </w:rPr>
      </w:pPr>
      <w:r w:rsidRPr="0051297A">
        <w:rPr>
          <w:rFonts w:ascii="Tahoma" w:hAnsi="Tahoma" w:cs="Tahoma"/>
          <w:b/>
          <w:color w:val="auto"/>
          <w:sz w:val="22"/>
          <w:szCs w:val="22"/>
        </w:rPr>
        <w:t>SOUTHERN REGION INC.</w:t>
      </w:r>
    </w:p>
    <w:p w:rsidR="00B17395" w:rsidRPr="0051297A" w:rsidRDefault="00F418FA" w:rsidP="00B17395">
      <w:pPr>
        <w:pStyle w:val="NormalWeb"/>
        <w:jc w:val="center"/>
        <w:rPr>
          <w:rFonts w:ascii="Tahoma" w:hAnsi="Tahoma" w:cs="Tahoma"/>
          <w:b/>
          <w:color w:val="auto"/>
          <w:sz w:val="22"/>
          <w:szCs w:val="22"/>
        </w:rPr>
      </w:pPr>
      <w:r w:rsidRPr="0051297A">
        <w:rPr>
          <w:rFonts w:ascii="Tahoma" w:hAnsi="Tahoma" w:cs="Tahoma"/>
          <w:b/>
          <w:color w:val="auto"/>
          <w:sz w:val="22"/>
          <w:szCs w:val="22"/>
        </w:rPr>
        <w:t>Constitution</w:t>
      </w: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jc w:val="center"/>
        <w:rPr>
          <w:rFonts w:ascii="Tahoma" w:hAnsi="Tahoma" w:cs="Tahoma"/>
          <w:b/>
          <w:sz w:val="22"/>
          <w:szCs w:val="22"/>
        </w:rPr>
      </w:pPr>
    </w:p>
    <w:p w:rsidR="00B17395" w:rsidRPr="0051297A" w:rsidRDefault="00B17395" w:rsidP="00B17395">
      <w:pPr>
        <w:rPr>
          <w:rFonts w:ascii="Tahoma" w:hAnsi="Tahoma" w:cs="Tahoma"/>
          <w:b/>
          <w:sz w:val="22"/>
          <w:szCs w:val="22"/>
        </w:rPr>
      </w:pPr>
    </w:p>
    <w:p w:rsidR="00B17395" w:rsidRPr="0051297A" w:rsidRDefault="00B17395" w:rsidP="00B17395">
      <w:pPr>
        <w:rPr>
          <w:rFonts w:ascii="Tahoma" w:hAnsi="Tahoma" w:cs="Tahoma"/>
          <w:b/>
          <w:sz w:val="22"/>
          <w:szCs w:val="22"/>
        </w:rPr>
      </w:pPr>
    </w:p>
    <w:p w:rsidR="00B17395" w:rsidRPr="0051297A" w:rsidRDefault="00B17395" w:rsidP="00B17395">
      <w:pPr>
        <w:rPr>
          <w:rFonts w:ascii="Tahoma" w:hAnsi="Tahoma" w:cs="Tahoma"/>
          <w:b/>
          <w:sz w:val="22"/>
          <w:szCs w:val="22"/>
        </w:rPr>
      </w:pPr>
    </w:p>
    <w:p w:rsidR="00B17395" w:rsidRPr="0051297A" w:rsidRDefault="00B17395" w:rsidP="00B17395">
      <w:pPr>
        <w:rPr>
          <w:rFonts w:ascii="Tahoma" w:hAnsi="Tahoma" w:cs="Tahoma"/>
          <w:b/>
          <w:sz w:val="22"/>
          <w:szCs w:val="22"/>
        </w:rPr>
      </w:pPr>
    </w:p>
    <w:p w:rsidR="00B17395" w:rsidRPr="0051297A" w:rsidRDefault="00B17395" w:rsidP="00B17395">
      <w:pPr>
        <w:rPr>
          <w:rFonts w:ascii="Tahoma" w:hAnsi="Tahoma" w:cs="Tahoma"/>
          <w:b/>
          <w:sz w:val="22"/>
          <w:szCs w:val="22"/>
        </w:rPr>
      </w:pPr>
    </w:p>
    <w:bookmarkEnd w:id="0"/>
    <w:p w:rsidR="00B17395" w:rsidRPr="0051297A" w:rsidRDefault="00B17395" w:rsidP="00B17395">
      <w:pPr>
        <w:spacing w:before="240" w:after="120"/>
        <w:jc w:val="center"/>
        <w:rPr>
          <w:rFonts w:ascii="Tahoma" w:hAnsi="Tahoma" w:cs="Tahoma"/>
          <w:b/>
          <w:caps/>
          <w:sz w:val="22"/>
          <w:szCs w:val="22"/>
        </w:rPr>
      </w:pPr>
      <w:r w:rsidRPr="0051297A">
        <w:rPr>
          <w:rFonts w:ascii="Tahoma" w:hAnsi="Tahoma" w:cs="Tahoma"/>
          <w:b/>
          <w:caps/>
          <w:sz w:val="22"/>
          <w:szCs w:val="22"/>
        </w:rPr>
        <w:t>table of provisions</w:t>
      </w:r>
    </w:p>
    <w:p w:rsidR="00B17395" w:rsidRPr="0051297A" w:rsidRDefault="00B17395" w:rsidP="00B17395">
      <w:pPr>
        <w:tabs>
          <w:tab w:val="right" w:pos="6237"/>
        </w:tabs>
        <w:spacing w:after="240"/>
        <w:rPr>
          <w:rFonts w:ascii="Tahoma" w:hAnsi="Tahoma" w:cs="Tahoma"/>
          <w:i/>
          <w:sz w:val="22"/>
          <w:szCs w:val="22"/>
        </w:rPr>
      </w:pPr>
      <w:bookmarkStart w:id="1" w:name="tpSectionClause"/>
      <w:r w:rsidRPr="0051297A">
        <w:rPr>
          <w:rFonts w:ascii="Tahoma" w:hAnsi="Tahoma" w:cs="Tahoma"/>
          <w:i/>
          <w:sz w:val="22"/>
          <w:szCs w:val="22"/>
        </w:rPr>
        <w:t xml:space="preserve">    Regulation</w:t>
      </w:r>
      <w:r w:rsidRPr="0051297A">
        <w:rPr>
          <w:rFonts w:ascii="Tahoma" w:hAnsi="Tahoma" w:cs="Tahoma"/>
          <w:i/>
          <w:sz w:val="22"/>
          <w:szCs w:val="22"/>
        </w:rPr>
        <w:tab/>
        <w:t xml:space="preserve">                Page </w:t>
      </w:r>
      <w:bookmarkEnd w:id="1"/>
    </w:p>
    <w:p w:rsidR="0006536F" w:rsidRDefault="00B17395">
      <w:pPr>
        <w:pStyle w:val="TOC2"/>
        <w:rPr>
          <w:rFonts w:asciiTheme="minorHAnsi" w:eastAsiaTheme="minorEastAsia" w:hAnsiTheme="minorHAnsi" w:cstheme="minorBidi"/>
          <w:b w:val="0"/>
          <w:noProof/>
          <w:sz w:val="22"/>
          <w:szCs w:val="22"/>
          <w:lang w:eastAsia="en-AU"/>
        </w:rPr>
      </w:pPr>
      <w:r w:rsidRPr="0051297A">
        <w:rPr>
          <w:rFonts w:ascii="Tahoma" w:hAnsi="Tahoma" w:cs="Tahoma"/>
          <w:sz w:val="22"/>
          <w:szCs w:val="22"/>
        </w:rPr>
        <w:fldChar w:fldCharType="begin"/>
      </w:r>
      <w:r w:rsidRPr="0051297A">
        <w:rPr>
          <w:rFonts w:ascii="Tahoma" w:hAnsi="Tahoma" w:cs="Tahoma"/>
          <w:sz w:val="22"/>
          <w:szCs w:val="22"/>
        </w:rPr>
        <w:instrText xml:space="preserve"> TOC \o "1-7" \z \u </w:instrText>
      </w:r>
      <w:r w:rsidRPr="0051297A">
        <w:rPr>
          <w:rFonts w:ascii="Tahoma" w:hAnsi="Tahoma" w:cs="Tahoma"/>
          <w:sz w:val="22"/>
          <w:szCs w:val="22"/>
        </w:rPr>
        <w:fldChar w:fldCharType="separate"/>
      </w:r>
      <w:r w:rsidR="0006536F" w:rsidRPr="00703B69">
        <w:rPr>
          <w:rFonts w:ascii="Tahoma" w:hAnsi="Tahoma" w:cs="Tahoma"/>
          <w:noProof/>
        </w:rPr>
        <w:t>PART 1—PRELIMINARY</w:t>
      </w:r>
      <w:r w:rsidR="0006536F">
        <w:rPr>
          <w:noProof/>
          <w:webHidden/>
        </w:rPr>
        <w:tab/>
      </w:r>
      <w:r w:rsidR="0006536F">
        <w:rPr>
          <w:noProof/>
          <w:webHidden/>
        </w:rPr>
        <w:fldChar w:fldCharType="begin"/>
      </w:r>
      <w:r w:rsidR="0006536F">
        <w:rPr>
          <w:noProof/>
          <w:webHidden/>
        </w:rPr>
        <w:instrText xml:space="preserve"> PAGEREF _Toc463182639 \h </w:instrText>
      </w:r>
      <w:r w:rsidR="0006536F">
        <w:rPr>
          <w:noProof/>
          <w:webHidden/>
        </w:rPr>
      </w:r>
      <w:r w:rsidR="0006536F">
        <w:rPr>
          <w:noProof/>
          <w:webHidden/>
        </w:rPr>
        <w:fldChar w:fldCharType="separate"/>
      </w:r>
      <w:r w:rsidR="0006536F">
        <w:rPr>
          <w:noProof/>
          <w:webHidden/>
        </w:rPr>
        <w:t>4</w:t>
      </w:r>
      <w:r w:rsidR="0006536F">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w:t>
      </w:r>
      <w:r>
        <w:rPr>
          <w:rFonts w:asciiTheme="minorHAnsi" w:eastAsiaTheme="minorEastAsia" w:hAnsiTheme="minorHAnsi" w:cstheme="minorBidi"/>
          <w:noProof/>
          <w:sz w:val="22"/>
          <w:szCs w:val="22"/>
          <w:lang w:eastAsia="en-AU"/>
        </w:rPr>
        <w:tab/>
      </w:r>
      <w:r w:rsidRPr="00703B69">
        <w:rPr>
          <w:rFonts w:ascii="Tahoma" w:hAnsi="Tahoma" w:cs="Tahoma"/>
          <w:noProof/>
        </w:rPr>
        <w:t>Name</w:t>
      </w:r>
      <w:r>
        <w:rPr>
          <w:noProof/>
          <w:webHidden/>
        </w:rPr>
        <w:tab/>
      </w:r>
      <w:r>
        <w:rPr>
          <w:noProof/>
          <w:webHidden/>
        </w:rPr>
        <w:fldChar w:fldCharType="begin"/>
      </w:r>
      <w:r>
        <w:rPr>
          <w:noProof/>
          <w:webHidden/>
        </w:rPr>
        <w:instrText xml:space="preserve"> PAGEREF _Toc463182640 \h </w:instrText>
      </w:r>
      <w:r>
        <w:rPr>
          <w:noProof/>
          <w:webHidden/>
        </w:rPr>
      </w:r>
      <w:r>
        <w:rPr>
          <w:noProof/>
          <w:webHidden/>
        </w:rPr>
        <w:fldChar w:fldCharType="separate"/>
      </w:r>
      <w:r>
        <w:rPr>
          <w:noProof/>
          <w:webHidden/>
        </w:rPr>
        <w:t>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w:t>
      </w:r>
      <w:r>
        <w:rPr>
          <w:rFonts w:asciiTheme="minorHAnsi" w:eastAsiaTheme="minorEastAsia" w:hAnsiTheme="minorHAnsi" w:cstheme="minorBidi"/>
          <w:noProof/>
          <w:sz w:val="22"/>
          <w:szCs w:val="22"/>
          <w:lang w:eastAsia="en-AU"/>
        </w:rPr>
        <w:tab/>
      </w:r>
      <w:r w:rsidRPr="00703B69">
        <w:rPr>
          <w:rFonts w:ascii="Tahoma" w:hAnsi="Tahoma" w:cs="Tahoma"/>
          <w:noProof/>
        </w:rPr>
        <w:t>Purposes</w:t>
      </w:r>
      <w:r>
        <w:rPr>
          <w:noProof/>
          <w:webHidden/>
        </w:rPr>
        <w:tab/>
      </w:r>
      <w:r>
        <w:rPr>
          <w:noProof/>
          <w:webHidden/>
        </w:rPr>
        <w:fldChar w:fldCharType="begin"/>
      </w:r>
      <w:r>
        <w:rPr>
          <w:noProof/>
          <w:webHidden/>
        </w:rPr>
        <w:instrText xml:space="preserve"> PAGEREF _Toc463182641 \h </w:instrText>
      </w:r>
      <w:r>
        <w:rPr>
          <w:noProof/>
          <w:webHidden/>
        </w:rPr>
      </w:r>
      <w:r>
        <w:rPr>
          <w:noProof/>
          <w:webHidden/>
        </w:rPr>
        <w:fldChar w:fldCharType="separate"/>
      </w:r>
      <w:r>
        <w:rPr>
          <w:noProof/>
          <w:webHidden/>
        </w:rPr>
        <w:t>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w:t>
      </w:r>
      <w:r>
        <w:rPr>
          <w:rFonts w:asciiTheme="minorHAnsi" w:eastAsiaTheme="minorEastAsia" w:hAnsiTheme="minorHAnsi" w:cstheme="minorBidi"/>
          <w:noProof/>
          <w:sz w:val="22"/>
          <w:szCs w:val="22"/>
          <w:lang w:eastAsia="en-AU"/>
        </w:rPr>
        <w:tab/>
      </w:r>
      <w:r w:rsidRPr="00703B69">
        <w:rPr>
          <w:rFonts w:ascii="Tahoma" w:hAnsi="Tahoma" w:cs="Tahoma"/>
          <w:noProof/>
        </w:rPr>
        <w:t>Definitions</w:t>
      </w:r>
      <w:r>
        <w:rPr>
          <w:noProof/>
          <w:webHidden/>
        </w:rPr>
        <w:tab/>
      </w:r>
      <w:r>
        <w:rPr>
          <w:noProof/>
          <w:webHidden/>
        </w:rPr>
        <w:fldChar w:fldCharType="begin"/>
      </w:r>
      <w:r>
        <w:rPr>
          <w:noProof/>
          <w:webHidden/>
        </w:rPr>
        <w:instrText xml:space="preserve"> PAGEREF _Toc463182642 \h </w:instrText>
      </w:r>
      <w:r>
        <w:rPr>
          <w:noProof/>
          <w:webHidden/>
        </w:rPr>
      </w:r>
      <w:r>
        <w:rPr>
          <w:noProof/>
          <w:webHidden/>
        </w:rPr>
        <w:fldChar w:fldCharType="separate"/>
      </w:r>
      <w:r>
        <w:rPr>
          <w:noProof/>
          <w:webHidden/>
        </w:rPr>
        <w:t>4</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PART 2—POWERS OF NETWORK</w:t>
      </w:r>
      <w:r>
        <w:rPr>
          <w:noProof/>
          <w:webHidden/>
        </w:rPr>
        <w:tab/>
      </w:r>
      <w:r>
        <w:rPr>
          <w:noProof/>
          <w:webHidden/>
        </w:rPr>
        <w:fldChar w:fldCharType="begin"/>
      </w:r>
      <w:r>
        <w:rPr>
          <w:noProof/>
          <w:webHidden/>
        </w:rPr>
        <w:instrText xml:space="preserve"> PAGEREF _Toc463182643 \h </w:instrText>
      </w:r>
      <w:r>
        <w:rPr>
          <w:noProof/>
          <w:webHidden/>
        </w:rPr>
      </w:r>
      <w:r>
        <w:rPr>
          <w:noProof/>
          <w:webHidden/>
        </w:rPr>
        <w:fldChar w:fldCharType="separate"/>
      </w:r>
      <w:r>
        <w:rPr>
          <w:noProof/>
          <w:webHidden/>
        </w:rPr>
        <w:t>5</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w:t>
      </w:r>
      <w:r>
        <w:rPr>
          <w:rFonts w:asciiTheme="minorHAnsi" w:eastAsiaTheme="minorEastAsia" w:hAnsiTheme="minorHAnsi" w:cstheme="minorBidi"/>
          <w:noProof/>
          <w:sz w:val="22"/>
          <w:szCs w:val="22"/>
          <w:lang w:eastAsia="en-AU"/>
        </w:rPr>
        <w:tab/>
      </w:r>
      <w:r w:rsidRPr="00703B69">
        <w:rPr>
          <w:rFonts w:ascii="Tahoma" w:hAnsi="Tahoma" w:cs="Tahoma"/>
          <w:noProof/>
        </w:rPr>
        <w:t>Powers of Network</w:t>
      </w:r>
      <w:r>
        <w:rPr>
          <w:noProof/>
          <w:webHidden/>
        </w:rPr>
        <w:tab/>
      </w:r>
      <w:r>
        <w:rPr>
          <w:noProof/>
          <w:webHidden/>
        </w:rPr>
        <w:fldChar w:fldCharType="begin"/>
      </w:r>
      <w:r>
        <w:rPr>
          <w:noProof/>
          <w:webHidden/>
        </w:rPr>
        <w:instrText xml:space="preserve"> PAGEREF _Toc463182644 \h </w:instrText>
      </w:r>
      <w:r>
        <w:rPr>
          <w:noProof/>
          <w:webHidden/>
        </w:rPr>
      </w:r>
      <w:r>
        <w:rPr>
          <w:noProof/>
          <w:webHidden/>
        </w:rPr>
        <w:fldChar w:fldCharType="separate"/>
      </w:r>
      <w:r>
        <w:rPr>
          <w:noProof/>
          <w:webHidden/>
        </w:rPr>
        <w:t>5</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w:t>
      </w:r>
      <w:r>
        <w:rPr>
          <w:rFonts w:asciiTheme="minorHAnsi" w:eastAsiaTheme="minorEastAsia" w:hAnsiTheme="minorHAnsi" w:cstheme="minorBidi"/>
          <w:noProof/>
          <w:sz w:val="22"/>
          <w:szCs w:val="22"/>
          <w:lang w:eastAsia="en-AU"/>
        </w:rPr>
        <w:tab/>
      </w:r>
      <w:r w:rsidRPr="00703B69">
        <w:rPr>
          <w:rFonts w:ascii="Tahoma" w:hAnsi="Tahoma" w:cs="Tahoma"/>
          <w:noProof/>
        </w:rPr>
        <w:t>Not for profit organisation</w:t>
      </w:r>
      <w:r>
        <w:rPr>
          <w:noProof/>
          <w:webHidden/>
        </w:rPr>
        <w:tab/>
      </w:r>
      <w:r>
        <w:rPr>
          <w:noProof/>
          <w:webHidden/>
        </w:rPr>
        <w:fldChar w:fldCharType="begin"/>
      </w:r>
      <w:r>
        <w:rPr>
          <w:noProof/>
          <w:webHidden/>
        </w:rPr>
        <w:instrText xml:space="preserve"> PAGEREF _Toc463182645 \h </w:instrText>
      </w:r>
      <w:r>
        <w:rPr>
          <w:noProof/>
          <w:webHidden/>
        </w:rPr>
      </w:r>
      <w:r>
        <w:rPr>
          <w:noProof/>
          <w:webHidden/>
        </w:rPr>
        <w:fldChar w:fldCharType="separate"/>
      </w:r>
      <w:r>
        <w:rPr>
          <w:noProof/>
          <w:webHidden/>
        </w:rPr>
        <w:t>5</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PART 3—MEMBERS, DISCIPLINARY PROCEDURES AND GRIEVANCES</w:t>
      </w:r>
      <w:r>
        <w:rPr>
          <w:noProof/>
          <w:webHidden/>
        </w:rPr>
        <w:tab/>
      </w:r>
      <w:r>
        <w:rPr>
          <w:noProof/>
          <w:webHidden/>
        </w:rPr>
        <w:fldChar w:fldCharType="begin"/>
      </w:r>
      <w:r>
        <w:rPr>
          <w:noProof/>
          <w:webHidden/>
        </w:rPr>
        <w:instrText xml:space="preserve"> PAGEREF _Toc463182646 \h </w:instrText>
      </w:r>
      <w:r>
        <w:rPr>
          <w:noProof/>
          <w:webHidden/>
        </w:rPr>
      </w:r>
      <w:r>
        <w:rPr>
          <w:noProof/>
          <w:webHidden/>
        </w:rPr>
        <w:fldChar w:fldCharType="separate"/>
      </w:r>
      <w:r>
        <w:rPr>
          <w:noProof/>
          <w:webHidden/>
        </w:rPr>
        <w:t>6</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1—Membership</w:t>
      </w:r>
      <w:r>
        <w:rPr>
          <w:noProof/>
          <w:webHidden/>
        </w:rPr>
        <w:tab/>
      </w:r>
      <w:r>
        <w:rPr>
          <w:noProof/>
          <w:webHidden/>
        </w:rPr>
        <w:fldChar w:fldCharType="begin"/>
      </w:r>
      <w:r>
        <w:rPr>
          <w:noProof/>
          <w:webHidden/>
        </w:rPr>
        <w:instrText xml:space="preserve"> PAGEREF _Toc463182647 \h </w:instrText>
      </w:r>
      <w:r>
        <w:rPr>
          <w:noProof/>
          <w:webHidden/>
        </w:rPr>
      </w:r>
      <w:r>
        <w:rPr>
          <w:noProof/>
          <w:webHidden/>
        </w:rPr>
        <w:fldChar w:fldCharType="separate"/>
      </w:r>
      <w:r>
        <w:rPr>
          <w:noProof/>
          <w:webHidden/>
        </w:rPr>
        <w:t>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w:t>
      </w:r>
      <w:r>
        <w:rPr>
          <w:rFonts w:asciiTheme="minorHAnsi" w:eastAsiaTheme="minorEastAsia" w:hAnsiTheme="minorHAnsi" w:cstheme="minorBidi"/>
          <w:noProof/>
          <w:sz w:val="22"/>
          <w:szCs w:val="22"/>
          <w:lang w:eastAsia="en-AU"/>
        </w:rPr>
        <w:tab/>
      </w:r>
      <w:r w:rsidRPr="00703B69">
        <w:rPr>
          <w:rFonts w:ascii="Tahoma" w:hAnsi="Tahoma" w:cs="Tahoma"/>
          <w:noProof/>
        </w:rPr>
        <w:t>Minimum number of members</w:t>
      </w:r>
      <w:r>
        <w:rPr>
          <w:noProof/>
          <w:webHidden/>
        </w:rPr>
        <w:tab/>
      </w:r>
      <w:r>
        <w:rPr>
          <w:noProof/>
          <w:webHidden/>
        </w:rPr>
        <w:fldChar w:fldCharType="begin"/>
      </w:r>
      <w:r>
        <w:rPr>
          <w:noProof/>
          <w:webHidden/>
        </w:rPr>
        <w:instrText xml:space="preserve"> PAGEREF _Toc463182648 \h </w:instrText>
      </w:r>
      <w:r>
        <w:rPr>
          <w:noProof/>
          <w:webHidden/>
        </w:rPr>
      </w:r>
      <w:r>
        <w:rPr>
          <w:noProof/>
          <w:webHidden/>
        </w:rPr>
        <w:fldChar w:fldCharType="separate"/>
      </w:r>
      <w:r>
        <w:rPr>
          <w:noProof/>
          <w:webHidden/>
        </w:rPr>
        <w:t>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8</w:t>
      </w:r>
      <w:r>
        <w:rPr>
          <w:rFonts w:asciiTheme="minorHAnsi" w:eastAsiaTheme="minorEastAsia" w:hAnsiTheme="minorHAnsi" w:cstheme="minorBidi"/>
          <w:noProof/>
          <w:sz w:val="22"/>
          <w:szCs w:val="22"/>
          <w:lang w:eastAsia="en-AU"/>
        </w:rPr>
        <w:tab/>
      </w:r>
      <w:r w:rsidRPr="00703B69">
        <w:rPr>
          <w:rFonts w:ascii="Tahoma" w:hAnsi="Tahoma" w:cs="Tahoma"/>
          <w:noProof/>
        </w:rPr>
        <w:t>Who is eligible to be a member</w:t>
      </w:r>
      <w:r>
        <w:rPr>
          <w:noProof/>
          <w:webHidden/>
        </w:rPr>
        <w:tab/>
      </w:r>
      <w:r>
        <w:rPr>
          <w:noProof/>
          <w:webHidden/>
        </w:rPr>
        <w:fldChar w:fldCharType="begin"/>
      </w:r>
      <w:r>
        <w:rPr>
          <w:noProof/>
          <w:webHidden/>
        </w:rPr>
        <w:instrText xml:space="preserve"> PAGEREF _Toc463182649 \h </w:instrText>
      </w:r>
      <w:r>
        <w:rPr>
          <w:noProof/>
          <w:webHidden/>
        </w:rPr>
      </w:r>
      <w:r>
        <w:rPr>
          <w:noProof/>
          <w:webHidden/>
        </w:rPr>
        <w:fldChar w:fldCharType="separate"/>
      </w:r>
      <w:r>
        <w:rPr>
          <w:noProof/>
          <w:webHidden/>
        </w:rPr>
        <w:t>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9</w:t>
      </w:r>
      <w:r>
        <w:rPr>
          <w:rFonts w:asciiTheme="minorHAnsi" w:eastAsiaTheme="minorEastAsia" w:hAnsiTheme="minorHAnsi" w:cstheme="minorBidi"/>
          <w:noProof/>
          <w:sz w:val="22"/>
          <w:szCs w:val="22"/>
          <w:lang w:eastAsia="en-AU"/>
        </w:rPr>
        <w:tab/>
      </w:r>
      <w:r w:rsidRPr="00703B69">
        <w:rPr>
          <w:rFonts w:ascii="Tahoma" w:hAnsi="Tahoma" w:cs="Tahoma"/>
          <w:noProof/>
        </w:rPr>
        <w:t>Application for membership</w:t>
      </w:r>
      <w:r>
        <w:rPr>
          <w:noProof/>
          <w:webHidden/>
        </w:rPr>
        <w:tab/>
      </w:r>
      <w:r>
        <w:rPr>
          <w:noProof/>
          <w:webHidden/>
        </w:rPr>
        <w:fldChar w:fldCharType="begin"/>
      </w:r>
      <w:r>
        <w:rPr>
          <w:noProof/>
          <w:webHidden/>
        </w:rPr>
        <w:instrText xml:space="preserve"> PAGEREF _Toc463182650 \h </w:instrText>
      </w:r>
      <w:r>
        <w:rPr>
          <w:noProof/>
          <w:webHidden/>
        </w:rPr>
      </w:r>
      <w:r>
        <w:rPr>
          <w:noProof/>
          <w:webHidden/>
        </w:rPr>
        <w:fldChar w:fldCharType="separate"/>
      </w:r>
      <w:r>
        <w:rPr>
          <w:noProof/>
          <w:webHidden/>
        </w:rPr>
        <w:t>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11</w:t>
      </w:r>
      <w:r>
        <w:rPr>
          <w:rFonts w:asciiTheme="minorHAnsi" w:eastAsiaTheme="minorEastAsia" w:hAnsiTheme="minorHAnsi" w:cstheme="minorBidi"/>
          <w:noProof/>
          <w:sz w:val="22"/>
          <w:szCs w:val="22"/>
          <w:lang w:eastAsia="en-AU"/>
        </w:rPr>
        <w:tab/>
      </w:r>
      <w:r w:rsidRPr="00703B69">
        <w:rPr>
          <w:rFonts w:ascii="Tahoma" w:hAnsi="Tahoma" w:cs="Tahoma"/>
          <w:noProof/>
        </w:rPr>
        <w:t>New membership</w:t>
      </w:r>
      <w:r>
        <w:rPr>
          <w:noProof/>
          <w:webHidden/>
        </w:rPr>
        <w:tab/>
      </w:r>
      <w:r>
        <w:rPr>
          <w:noProof/>
          <w:webHidden/>
        </w:rPr>
        <w:fldChar w:fldCharType="begin"/>
      </w:r>
      <w:r>
        <w:rPr>
          <w:noProof/>
          <w:webHidden/>
        </w:rPr>
        <w:instrText xml:space="preserve"> PAGEREF _Toc463182651 \h </w:instrText>
      </w:r>
      <w:r>
        <w:rPr>
          <w:noProof/>
          <w:webHidden/>
        </w:rPr>
      </w:r>
      <w:r>
        <w:rPr>
          <w:noProof/>
          <w:webHidden/>
        </w:rPr>
        <w:fldChar w:fldCharType="separate"/>
      </w:r>
      <w:r>
        <w:rPr>
          <w:noProof/>
          <w:webHidden/>
        </w:rPr>
        <w:t>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12</w:t>
      </w:r>
      <w:r>
        <w:rPr>
          <w:rFonts w:asciiTheme="minorHAnsi" w:eastAsiaTheme="minorEastAsia" w:hAnsiTheme="minorHAnsi" w:cstheme="minorBidi"/>
          <w:noProof/>
          <w:sz w:val="22"/>
          <w:szCs w:val="22"/>
          <w:lang w:eastAsia="en-AU"/>
        </w:rPr>
        <w:tab/>
      </w:r>
      <w:r w:rsidRPr="00703B69">
        <w:rPr>
          <w:rFonts w:ascii="Tahoma" w:hAnsi="Tahoma" w:cs="Tahoma"/>
          <w:noProof/>
        </w:rPr>
        <w:t xml:space="preserve">   Annual subscription</w:t>
      </w:r>
      <w:r>
        <w:rPr>
          <w:noProof/>
          <w:webHidden/>
        </w:rPr>
        <w:tab/>
      </w:r>
      <w:r>
        <w:rPr>
          <w:noProof/>
          <w:webHidden/>
        </w:rPr>
        <w:fldChar w:fldCharType="begin"/>
      </w:r>
      <w:r>
        <w:rPr>
          <w:noProof/>
          <w:webHidden/>
        </w:rPr>
        <w:instrText xml:space="preserve"> PAGEREF _Toc463182652 \h </w:instrText>
      </w:r>
      <w:r>
        <w:rPr>
          <w:noProof/>
          <w:webHidden/>
        </w:rPr>
      </w:r>
      <w:r>
        <w:rPr>
          <w:noProof/>
          <w:webHidden/>
        </w:rPr>
        <w:fldChar w:fldCharType="separate"/>
      </w:r>
      <w:r>
        <w:rPr>
          <w:noProof/>
          <w:webHidden/>
        </w:rPr>
        <w:t>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(b) Membership of the Network is for one calendar year from July to June and determined by payment of an annual fee.</w:t>
      </w:r>
      <w:r>
        <w:rPr>
          <w:noProof/>
          <w:webHidden/>
        </w:rPr>
        <w:tab/>
      </w:r>
      <w:r>
        <w:rPr>
          <w:noProof/>
          <w:webHidden/>
        </w:rPr>
        <w:fldChar w:fldCharType="begin"/>
      </w:r>
      <w:r>
        <w:rPr>
          <w:noProof/>
          <w:webHidden/>
        </w:rPr>
        <w:instrText xml:space="preserve"> PAGEREF _Toc463182653 \h </w:instrText>
      </w:r>
      <w:r>
        <w:rPr>
          <w:noProof/>
          <w:webHidden/>
        </w:rPr>
      </w:r>
      <w:r>
        <w:rPr>
          <w:noProof/>
          <w:webHidden/>
        </w:rPr>
        <w:fldChar w:fldCharType="separate"/>
      </w:r>
      <w:r>
        <w:rPr>
          <w:noProof/>
          <w:webHidden/>
        </w:rPr>
        <w:t>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13</w:t>
      </w:r>
      <w:r>
        <w:rPr>
          <w:rFonts w:asciiTheme="minorHAnsi" w:eastAsiaTheme="minorEastAsia" w:hAnsiTheme="minorHAnsi" w:cstheme="minorBidi"/>
          <w:noProof/>
          <w:sz w:val="22"/>
          <w:szCs w:val="22"/>
          <w:lang w:eastAsia="en-AU"/>
        </w:rPr>
        <w:tab/>
      </w:r>
      <w:r w:rsidRPr="00703B69">
        <w:rPr>
          <w:rFonts w:ascii="Tahoma" w:hAnsi="Tahoma" w:cs="Tahoma"/>
          <w:noProof/>
        </w:rPr>
        <w:t>General rights of members</w:t>
      </w:r>
      <w:r>
        <w:rPr>
          <w:noProof/>
          <w:webHidden/>
        </w:rPr>
        <w:tab/>
      </w:r>
      <w:r>
        <w:rPr>
          <w:noProof/>
          <w:webHidden/>
        </w:rPr>
        <w:fldChar w:fldCharType="begin"/>
      </w:r>
      <w:r>
        <w:rPr>
          <w:noProof/>
          <w:webHidden/>
        </w:rPr>
        <w:instrText xml:space="preserve"> PAGEREF _Toc463182654 \h </w:instrText>
      </w:r>
      <w:r>
        <w:rPr>
          <w:noProof/>
          <w:webHidden/>
        </w:rPr>
      </w:r>
      <w:r>
        <w:rPr>
          <w:noProof/>
          <w:webHidden/>
        </w:rPr>
        <w:fldChar w:fldCharType="separate"/>
      </w:r>
      <w:r>
        <w:rPr>
          <w:noProof/>
          <w:webHidden/>
        </w:rPr>
        <w:t>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14 Rights not transferable</w:t>
      </w:r>
      <w:r>
        <w:rPr>
          <w:noProof/>
          <w:webHidden/>
        </w:rPr>
        <w:tab/>
      </w:r>
      <w:r>
        <w:rPr>
          <w:noProof/>
          <w:webHidden/>
        </w:rPr>
        <w:fldChar w:fldCharType="begin"/>
      </w:r>
      <w:r>
        <w:rPr>
          <w:noProof/>
          <w:webHidden/>
        </w:rPr>
        <w:instrText xml:space="preserve"> PAGEREF _Toc463182655 \h </w:instrText>
      </w:r>
      <w:r>
        <w:rPr>
          <w:noProof/>
          <w:webHidden/>
        </w:rPr>
      </w:r>
      <w:r>
        <w:rPr>
          <w:noProof/>
          <w:webHidden/>
        </w:rPr>
        <w:fldChar w:fldCharType="separate"/>
      </w:r>
      <w:r>
        <w:rPr>
          <w:noProof/>
          <w:webHidden/>
        </w:rPr>
        <w:t>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15 Ceasing membership</w:t>
      </w:r>
      <w:r>
        <w:rPr>
          <w:noProof/>
          <w:webHidden/>
        </w:rPr>
        <w:tab/>
      </w:r>
      <w:r>
        <w:rPr>
          <w:noProof/>
          <w:webHidden/>
        </w:rPr>
        <w:fldChar w:fldCharType="begin"/>
      </w:r>
      <w:r>
        <w:rPr>
          <w:noProof/>
          <w:webHidden/>
        </w:rPr>
        <w:instrText xml:space="preserve"> PAGEREF _Toc463182656 \h </w:instrText>
      </w:r>
      <w:r>
        <w:rPr>
          <w:noProof/>
          <w:webHidden/>
        </w:rPr>
      </w:r>
      <w:r>
        <w:rPr>
          <w:noProof/>
          <w:webHidden/>
        </w:rPr>
        <w:fldChar w:fldCharType="separate"/>
      </w:r>
      <w:r>
        <w:rPr>
          <w:noProof/>
          <w:webHidden/>
        </w:rPr>
        <w:t>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16 Resigning as a member</w:t>
      </w:r>
      <w:r>
        <w:rPr>
          <w:noProof/>
          <w:webHidden/>
        </w:rPr>
        <w:tab/>
      </w:r>
      <w:r>
        <w:rPr>
          <w:noProof/>
          <w:webHidden/>
        </w:rPr>
        <w:fldChar w:fldCharType="begin"/>
      </w:r>
      <w:r>
        <w:rPr>
          <w:noProof/>
          <w:webHidden/>
        </w:rPr>
        <w:instrText xml:space="preserve"> PAGEREF _Toc463182657 \h </w:instrText>
      </w:r>
      <w:r>
        <w:rPr>
          <w:noProof/>
          <w:webHidden/>
        </w:rPr>
      </w:r>
      <w:r>
        <w:rPr>
          <w:noProof/>
          <w:webHidden/>
        </w:rPr>
        <w:fldChar w:fldCharType="separate"/>
      </w:r>
      <w:r>
        <w:rPr>
          <w:noProof/>
          <w:webHidden/>
        </w:rPr>
        <w:t>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17 Register of members</w:t>
      </w:r>
      <w:r>
        <w:rPr>
          <w:noProof/>
          <w:webHidden/>
        </w:rPr>
        <w:tab/>
      </w:r>
      <w:r>
        <w:rPr>
          <w:noProof/>
          <w:webHidden/>
        </w:rPr>
        <w:fldChar w:fldCharType="begin"/>
      </w:r>
      <w:r>
        <w:rPr>
          <w:noProof/>
          <w:webHidden/>
        </w:rPr>
        <w:instrText xml:space="preserve"> PAGEREF _Toc463182658 \h </w:instrText>
      </w:r>
      <w:r>
        <w:rPr>
          <w:noProof/>
          <w:webHidden/>
        </w:rPr>
      </w:r>
      <w:r>
        <w:rPr>
          <w:noProof/>
          <w:webHidden/>
        </w:rPr>
        <w:fldChar w:fldCharType="separate"/>
      </w:r>
      <w:r>
        <w:rPr>
          <w:noProof/>
          <w:webHidden/>
        </w:rPr>
        <w:t>8</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2—Disciplinary action</w:t>
      </w:r>
      <w:r>
        <w:rPr>
          <w:noProof/>
          <w:webHidden/>
        </w:rPr>
        <w:tab/>
      </w:r>
      <w:r>
        <w:rPr>
          <w:noProof/>
          <w:webHidden/>
        </w:rPr>
        <w:fldChar w:fldCharType="begin"/>
      </w:r>
      <w:r>
        <w:rPr>
          <w:noProof/>
          <w:webHidden/>
        </w:rPr>
        <w:instrText xml:space="preserve"> PAGEREF _Toc463182659 \h </w:instrText>
      </w:r>
      <w:r>
        <w:rPr>
          <w:noProof/>
          <w:webHidden/>
        </w:rPr>
      </w:r>
      <w:r>
        <w:rPr>
          <w:noProof/>
          <w:webHidden/>
        </w:rPr>
        <w:fldChar w:fldCharType="separate"/>
      </w:r>
      <w:r>
        <w:rPr>
          <w:noProof/>
          <w:webHidden/>
        </w:rPr>
        <w:t>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18 Grounds for taking disciplinary action</w:t>
      </w:r>
      <w:r>
        <w:rPr>
          <w:noProof/>
          <w:webHidden/>
        </w:rPr>
        <w:tab/>
      </w:r>
      <w:r>
        <w:rPr>
          <w:noProof/>
          <w:webHidden/>
        </w:rPr>
        <w:fldChar w:fldCharType="begin"/>
      </w:r>
      <w:r>
        <w:rPr>
          <w:noProof/>
          <w:webHidden/>
        </w:rPr>
        <w:instrText xml:space="preserve"> PAGEREF _Toc463182660 \h </w:instrText>
      </w:r>
      <w:r>
        <w:rPr>
          <w:noProof/>
          <w:webHidden/>
        </w:rPr>
      </w:r>
      <w:r>
        <w:rPr>
          <w:noProof/>
          <w:webHidden/>
        </w:rPr>
        <w:fldChar w:fldCharType="separate"/>
      </w:r>
      <w:r>
        <w:rPr>
          <w:noProof/>
          <w:webHidden/>
        </w:rPr>
        <w:t>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19  Disciplinary committee</w:t>
      </w:r>
      <w:r>
        <w:rPr>
          <w:noProof/>
          <w:webHidden/>
        </w:rPr>
        <w:tab/>
      </w:r>
      <w:r>
        <w:rPr>
          <w:noProof/>
          <w:webHidden/>
        </w:rPr>
        <w:fldChar w:fldCharType="begin"/>
      </w:r>
      <w:r>
        <w:rPr>
          <w:noProof/>
          <w:webHidden/>
        </w:rPr>
        <w:instrText xml:space="preserve"> PAGEREF _Toc463182661 \h </w:instrText>
      </w:r>
      <w:r>
        <w:rPr>
          <w:noProof/>
          <w:webHidden/>
        </w:rPr>
      </w:r>
      <w:r>
        <w:rPr>
          <w:noProof/>
          <w:webHidden/>
        </w:rPr>
        <w:fldChar w:fldCharType="separate"/>
      </w:r>
      <w:r>
        <w:rPr>
          <w:noProof/>
          <w:webHidden/>
        </w:rPr>
        <w:t>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20 Notice to member</w:t>
      </w:r>
      <w:r>
        <w:rPr>
          <w:noProof/>
          <w:webHidden/>
        </w:rPr>
        <w:tab/>
      </w:r>
      <w:r>
        <w:rPr>
          <w:noProof/>
          <w:webHidden/>
        </w:rPr>
        <w:fldChar w:fldCharType="begin"/>
      </w:r>
      <w:r>
        <w:rPr>
          <w:noProof/>
          <w:webHidden/>
        </w:rPr>
        <w:instrText xml:space="preserve"> PAGEREF _Toc463182662 \h </w:instrText>
      </w:r>
      <w:r>
        <w:rPr>
          <w:noProof/>
          <w:webHidden/>
        </w:rPr>
      </w:r>
      <w:r>
        <w:rPr>
          <w:noProof/>
          <w:webHidden/>
        </w:rPr>
        <w:fldChar w:fldCharType="separate"/>
      </w:r>
      <w:r>
        <w:rPr>
          <w:noProof/>
          <w:webHidden/>
        </w:rPr>
        <w:t>9</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21 Decision of Disciplinary committee</w:t>
      </w:r>
      <w:r>
        <w:rPr>
          <w:noProof/>
          <w:webHidden/>
        </w:rPr>
        <w:tab/>
      </w:r>
      <w:r>
        <w:rPr>
          <w:noProof/>
          <w:webHidden/>
        </w:rPr>
        <w:fldChar w:fldCharType="begin"/>
      </w:r>
      <w:r>
        <w:rPr>
          <w:noProof/>
          <w:webHidden/>
        </w:rPr>
        <w:instrText xml:space="preserve"> PAGEREF _Toc463182663 \h </w:instrText>
      </w:r>
      <w:r>
        <w:rPr>
          <w:noProof/>
          <w:webHidden/>
        </w:rPr>
      </w:r>
      <w:r>
        <w:rPr>
          <w:noProof/>
          <w:webHidden/>
        </w:rPr>
        <w:fldChar w:fldCharType="separate"/>
      </w:r>
      <w:r>
        <w:rPr>
          <w:noProof/>
          <w:webHidden/>
        </w:rPr>
        <w:t>9</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22  Appeal rights</w:t>
      </w:r>
      <w:r>
        <w:rPr>
          <w:noProof/>
          <w:webHidden/>
        </w:rPr>
        <w:tab/>
      </w:r>
      <w:r>
        <w:rPr>
          <w:noProof/>
          <w:webHidden/>
        </w:rPr>
        <w:fldChar w:fldCharType="begin"/>
      </w:r>
      <w:r>
        <w:rPr>
          <w:noProof/>
          <w:webHidden/>
        </w:rPr>
        <w:instrText xml:space="preserve"> PAGEREF _Toc463182664 \h </w:instrText>
      </w:r>
      <w:r>
        <w:rPr>
          <w:noProof/>
          <w:webHidden/>
        </w:rPr>
      </w:r>
      <w:r>
        <w:rPr>
          <w:noProof/>
          <w:webHidden/>
        </w:rPr>
        <w:fldChar w:fldCharType="separate"/>
      </w:r>
      <w:r>
        <w:rPr>
          <w:noProof/>
          <w:webHidden/>
        </w:rPr>
        <w:t>9</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23 Conduct of disciplinary appeal meeting</w:t>
      </w:r>
      <w:r>
        <w:rPr>
          <w:noProof/>
          <w:webHidden/>
        </w:rPr>
        <w:tab/>
      </w:r>
      <w:r>
        <w:rPr>
          <w:noProof/>
          <w:webHidden/>
        </w:rPr>
        <w:fldChar w:fldCharType="begin"/>
      </w:r>
      <w:r>
        <w:rPr>
          <w:noProof/>
          <w:webHidden/>
        </w:rPr>
        <w:instrText xml:space="preserve"> PAGEREF _Toc463182665 \h </w:instrText>
      </w:r>
      <w:r>
        <w:rPr>
          <w:noProof/>
          <w:webHidden/>
        </w:rPr>
      </w:r>
      <w:r>
        <w:rPr>
          <w:noProof/>
          <w:webHidden/>
        </w:rPr>
        <w:fldChar w:fldCharType="separate"/>
      </w:r>
      <w:r>
        <w:rPr>
          <w:noProof/>
          <w:webHidden/>
        </w:rPr>
        <w:t>10</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3—Grievance procedure</w:t>
      </w:r>
      <w:r>
        <w:rPr>
          <w:noProof/>
          <w:webHidden/>
        </w:rPr>
        <w:tab/>
      </w:r>
      <w:r>
        <w:rPr>
          <w:noProof/>
          <w:webHidden/>
        </w:rPr>
        <w:fldChar w:fldCharType="begin"/>
      </w:r>
      <w:r>
        <w:rPr>
          <w:noProof/>
          <w:webHidden/>
        </w:rPr>
        <w:instrText xml:space="preserve"> PAGEREF _Toc463182666 \h </w:instrText>
      </w:r>
      <w:r>
        <w:rPr>
          <w:noProof/>
          <w:webHidden/>
        </w:rPr>
      </w:r>
      <w:r>
        <w:rPr>
          <w:noProof/>
          <w:webHidden/>
        </w:rPr>
        <w:fldChar w:fldCharType="separate"/>
      </w:r>
      <w:r>
        <w:rPr>
          <w:noProof/>
          <w:webHidden/>
        </w:rPr>
        <w:t>10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24 Application</w:t>
      </w:r>
      <w:r>
        <w:rPr>
          <w:noProof/>
          <w:webHidden/>
        </w:rPr>
        <w:tab/>
      </w:r>
      <w:r>
        <w:rPr>
          <w:noProof/>
          <w:webHidden/>
        </w:rPr>
        <w:fldChar w:fldCharType="begin"/>
      </w:r>
      <w:r>
        <w:rPr>
          <w:noProof/>
          <w:webHidden/>
        </w:rPr>
        <w:instrText xml:space="preserve"> PAGEREF _Toc463182667 \h </w:instrText>
      </w:r>
      <w:r>
        <w:rPr>
          <w:noProof/>
          <w:webHidden/>
        </w:rPr>
      </w:r>
      <w:r>
        <w:rPr>
          <w:noProof/>
          <w:webHidden/>
        </w:rPr>
        <w:fldChar w:fldCharType="separate"/>
      </w:r>
      <w:r>
        <w:rPr>
          <w:noProof/>
          <w:webHidden/>
        </w:rPr>
        <w:t>10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25 Parties must attempt to resolve the dispute</w:t>
      </w:r>
      <w:r>
        <w:rPr>
          <w:noProof/>
          <w:webHidden/>
        </w:rPr>
        <w:tab/>
      </w:r>
      <w:r>
        <w:rPr>
          <w:noProof/>
          <w:webHidden/>
        </w:rPr>
        <w:fldChar w:fldCharType="begin"/>
      </w:r>
      <w:r>
        <w:rPr>
          <w:noProof/>
          <w:webHidden/>
        </w:rPr>
        <w:instrText xml:space="preserve"> PAGEREF _Toc463182668 \h </w:instrText>
      </w:r>
      <w:r>
        <w:rPr>
          <w:noProof/>
          <w:webHidden/>
        </w:rPr>
      </w:r>
      <w:r>
        <w:rPr>
          <w:noProof/>
          <w:webHidden/>
        </w:rPr>
        <w:fldChar w:fldCharType="separate"/>
      </w:r>
      <w:r>
        <w:rPr>
          <w:noProof/>
          <w:webHidden/>
        </w:rPr>
        <w:t>10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26 Appointment of mediator</w:t>
      </w:r>
      <w:r>
        <w:rPr>
          <w:noProof/>
          <w:webHidden/>
        </w:rPr>
        <w:tab/>
      </w:r>
      <w:r>
        <w:rPr>
          <w:noProof/>
          <w:webHidden/>
        </w:rPr>
        <w:fldChar w:fldCharType="begin"/>
      </w:r>
      <w:r>
        <w:rPr>
          <w:noProof/>
          <w:webHidden/>
        </w:rPr>
        <w:instrText xml:space="preserve"> PAGEREF _Toc463182669 \h </w:instrText>
      </w:r>
      <w:r>
        <w:rPr>
          <w:noProof/>
          <w:webHidden/>
        </w:rPr>
      </w:r>
      <w:r>
        <w:rPr>
          <w:noProof/>
          <w:webHidden/>
        </w:rPr>
        <w:fldChar w:fldCharType="separate"/>
      </w:r>
      <w:r>
        <w:rPr>
          <w:noProof/>
          <w:webHidden/>
        </w:rPr>
        <w:t>10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27 Mediation process</w:t>
      </w:r>
      <w:r>
        <w:rPr>
          <w:noProof/>
          <w:webHidden/>
        </w:rPr>
        <w:tab/>
      </w:r>
      <w:r>
        <w:rPr>
          <w:noProof/>
          <w:webHidden/>
        </w:rPr>
        <w:fldChar w:fldCharType="begin"/>
      </w:r>
      <w:r>
        <w:rPr>
          <w:noProof/>
          <w:webHidden/>
        </w:rPr>
        <w:instrText xml:space="preserve"> PAGEREF _Toc463182670 \h </w:instrText>
      </w:r>
      <w:r>
        <w:rPr>
          <w:noProof/>
          <w:webHidden/>
        </w:rPr>
      </w:r>
      <w:r>
        <w:rPr>
          <w:noProof/>
          <w:webHidden/>
        </w:rPr>
        <w:fldChar w:fldCharType="separate"/>
      </w:r>
      <w:r>
        <w:rPr>
          <w:noProof/>
          <w:webHidden/>
        </w:rPr>
        <w:t>11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28 Failure to resolve dispute by mediation</w:t>
      </w:r>
      <w:r>
        <w:rPr>
          <w:noProof/>
          <w:webHidden/>
        </w:rPr>
        <w:tab/>
      </w:r>
      <w:r>
        <w:rPr>
          <w:noProof/>
          <w:webHidden/>
        </w:rPr>
        <w:fldChar w:fldCharType="begin"/>
      </w:r>
      <w:r>
        <w:rPr>
          <w:noProof/>
          <w:webHidden/>
        </w:rPr>
        <w:instrText xml:space="preserve"> PAGEREF _Toc463182671 \h </w:instrText>
      </w:r>
      <w:r>
        <w:rPr>
          <w:noProof/>
          <w:webHidden/>
        </w:rPr>
      </w:r>
      <w:r>
        <w:rPr>
          <w:noProof/>
          <w:webHidden/>
        </w:rPr>
        <w:fldChar w:fldCharType="separate"/>
      </w:r>
      <w:r>
        <w:rPr>
          <w:noProof/>
          <w:webHidden/>
        </w:rPr>
        <w:t>11</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PART 4—GENERAL MEETINGS OF THE NETWORK</w:t>
      </w:r>
      <w:r>
        <w:rPr>
          <w:noProof/>
          <w:webHidden/>
        </w:rPr>
        <w:tab/>
      </w:r>
      <w:r>
        <w:rPr>
          <w:noProof/>
          <w:webHidden/>
        </w:rPr>
        <w:fldChar w:fldCharType="begin"/>
      </w:r>
      <w:r>
        <w:rPr>
          <w:noProof/>
          <w:webHidden/>
        </w:rPr>
        <w:instrText xml:space="preserve"> PAGEREF _Toc463182672 \h </w:instrText>
      </w:r>
      <w:r>
        <w:rPr>
          <w:noProof/>
          <w:webHidden/>
        </w:rPr>
      </w:r>
      <w:r>
        <w:rPr>
          <w:noProof/>
          <w:webHidden/>
        </w:rPr>
        <w:fldChar w:fldCharType="separate"/>
      </w:r>
      <w:r>
        <w:rPr>
          <w:noProof/>
          <w:webHidden/>
        </w:rPr>
        <w:t>11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29 Annual general meetings</w:t>
      </w:r>
      <w:r>
        <w:rPr>
          <w:noProof/>
          <w:webHidden/>
        </w:rPr>
        <w:tab/>
      </w:r>
      <w:r>
        <w:rPr>
          <w:noProof/>
          <w:webHidden/>
        </w:rPr>
        <w:fldChar w:fldCharType="begin"/>
      </w:r>
      <w:r>
        <w:rPr>
          <w:noProof/>
          <w:webHidden/>
        </w:rPr>
        <w:instrText xml:space="preserve"> PAGEREF _Toc463182673 \h </w:instrText>
      </w:r>
      <w:r>
        <w:rPr>
          <w:noProof/>
          <w:webHidden/>
        </w:rPr>
      </w:r>
      <w:r>
        <w:rPr>
          <w:noProof/>
          <w:webHidden/>
        </w:rPr>
        <w:fldChar w:fldCharType="separate"/>
      </w:r>
      <w:r>
        <w:rPr>
          <w:noProof/>
          <w:webHidden/>
        </w:rPr>
        <w:t>11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30 Special general meetings</w:t>
      </w:r>
      <w:r>
        <w:rPr>
          <w:noProof/>
          <w:webHidden/>
        </w:rPr>
        <w:tab/>
      </w:r>
      <w:r>
        <w:rPr>
          <w:noProof/>
          <w:webHidden/>
        </w:rPr>
        <w:fldChar w:fldCharType="begin"/>
      </w:r>
      <w:r>
        <w:rPr>
          <w:noProof/>
          <w:webHidden/>
        </w:rPr>
        <w:instrText xml:space="preserve"> PAGEREF _Toc463182674 \h </w:instrText>
      </w:r>
      <w:r>
        <w:rPr>
          <w:noProof/>
          <w:webHidden/>
        </w:rPr>
      </w:r>
      <w:r>
        <w:rPr>
          <w:noProof/>
          <w:webHidden/>
        </w:rPr>
        <w:fldChar w:fldCharType="separate"/>
      </w:r>
      <w:r>
        <w:rPr>
          <w:noProof/>
          <w:webHidden/>
        </w:rPr>
        <w:t>12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31 Special general meeting held at request of members</w:t>
      </w:r>
      <w:r>
        <w:rPr>
          <w:noProof/>
          <w:webHidden/>
        </w:rPr>
        <w:tab/>
      </w:r>
      <w:r>
        <w:rPr>
          <w:noProof/>
          <w:webHidden/>
        </w:rPr>
        <w:fldChar w:fldCharType="begin"/>
      </w:r>
      <w:r>
        <w:rPr>
          <w:noProof/>
          <w:webHidden/>
        </w:rPr>
        <w:instrText xml:space="preserve"> PAGEREF _Toc463182675 \h </w:instrText>
      </w:r>
      <w:r>
        <w:rPr>
          <w:noProof/>
          <w:webHidden/>
        </w:rPr>
      </w:r>
      <w:r>
        <w:rPr>
          <w:noProof/>
          <w:webHidden/>
        </w:rPr>
        <w:fldChar w:fldCharType="separate"/>
      </w:r>
      <w:r>
        <w:rPr>
          <w:noProof/>
          <w:webHidden/>
        </w:rPr>
        <w:t>12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32 Notice of general meetings</w:t>
      </w:r>
      <w:r>
        <w:rPr>
          <w:noProof/>
          <w:webHidden/>
        </w:rPr>
        <w:tab/>
      </w:r>
      <w:r>
        <w:rPr>
          <w:noProof/>
          <w:webHidden/>
        </w:rPr>
        <w:fldChar w:fldCharType="begin"/>
      </w:r>
      <w:r>
        <w:rPr>
          <w:noProof/>
          <w:webHidden/>
        </w:rPr>
        <w:instrText xml:space="preserve"> PAGEREF _Toc463182676 \h </w:instrText>
      </w:r>
      <w:r>
        <w:rPr>
          <w:noProof/>
          <w:webHidden/>
        </w:rPr>
      </w:r>
      <w:r>
        <w:rPr>
          <w:noProof/>
          <w:webHidden/>
        </w:rPr>
        <w:fldChar w:fldCharType="separate"/>
      </w:r>
      <w:r>
        <w:rPr>
          <w:noProof/>
          <w:webHidden/>
        </w:rPr>
        <w:t>12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33 Proxies</w:t>
      </w:r>
      <w:r>
        <w:rPr>
          <w:noProof/>
          <w:webHidden/>
        </w:rPr>
        <w:tab/>
      </w:r>
      <w:r>
        <w:rPr>
          <w:noProof/>
          <w:webHidden/>
        </w:rPr>
        <w:fldChar w:fldCharType="begin"/>
      </w:r>
      <w:r>
        <w:rPr>
          <w:noProof/>
          <w:webHidden/>
        </w:rPr>
        <w:instrText xml:space="preserve"> PAGEREF _Toc463182677 \h </w:instrText>
      </w:r>
      <w:r>
        <w:rPr>
          <w:noProof/>
          <w:webHidden/>
        </w:rPr>
      </w:r>
      <w:r>
        <w:rPr>
          <w:noProof/>
          <w:webHidden/>
        </w:rPr>
        <w:fldChar w:fldCharType="separate"/>
      </w:r>
      <w:r>
        <w:rPr>
          <w:noProof/>
          <w:webHidden/>
        </w:rPr>
        <w:t>13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34 Use of technology</w:t>
      </w:r>
      <w:r>
        <w:rPr>
          <w:noProof/>
          <w:webHidden/>
        </w:rPr>
        <w:tab/>
      </w:r>
      <w:r>
        <w:rPr>
          <w:noProof/>
          <w:webHidden/>
        </w:rPr>
        <w:fldChar w:fldCharType="begin"/>
      </w:r>
      <w:r>
        <w:rPr>
          <w:noProof/>
          <w:webHidden/>
        </w:rPr>
        <w:instrText xml:space="preserve"> PAGEREF _Toc463182678 \h </w:instrText>
      </w:r>
      <w:r>
        <w:rPr>
          <w:noProof/>
          <w:webHidden/>
        </w:rPr>
      </w:r>
      <w:r>
        <w:rPr>
          <w:noProof/>
          <w:webHidden/>
        </w:rPr>
        <w:fldChar w:fldCharType="separate"/>
      </w:r>
      <w:r>
        <w:rPr>
          <w:noProof/>
          <w:webHidden/>
        </w:rPr>
        <w:t>13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35 Quorum at general meetings</w:t>
      </w:r>
      <w:r>
        <w:rPr>
          <w:noProof/>
          <w:webHidden/>
        </w:rPr>
        <w:tab/>
      </w:r>
      <w:r>
        <w:rPr>
          <w:noProof/>
          <w:webHidden/>
        </w:rPr>
        <w:fldChar w:fldCharType="begin"/>
      </w:r>
      <w:r>
        <w:rPr>
          <w:noProof/>
          <w:webHidden/>
        </w:rPr>
        <w:instrText xml:space="preserve"> PAGEREF _Toc463182679 \h </w:instrText>
      </w:r>
      <w:r>
        <w:rPr>
          <w:noProof/>
          <w:webHidden/>
        </w:rPr>
      </w:r>
      <w:r>
        <w:rPr>
          <w:noProof/>
          <w:webHidden/>
        </w:rPr>
        <w:fldChar w:fldCharType="separate"/>
      </w:r>
      <w:r>
        <w:rPr>
          <w:noProof/>
          <w:webHidden/>
        </w:rPr>
        <w:t>13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36 Adjournment of general meeting</w:t>
      </w:r>
      <w:r>
        <w:rPr>
          <w:noProof/>
          <w:webHidden/>
        </w:rPr>
        <w:tab/>
      </w:r>
      <w:r>
        <w:rPr>
          <w:noProof/>
          <w:webHidden/>
        </w:rPr>
        <w:fldChar w:fldCharType="begin"/>
      </w:r>
      <w:r>
        <w:rPr>
          <w:noProof/>
          <w:webHidden/>
        </w:rPr>
        <w:instrText xml:space="preserve"> PAGEREF _Toc463182680 \h </w:instrText>
      </w:r>
      <w:r>
        <w:rPr>
          <w:noProof/>
          <w:webHidden/>
        </w:rPr>
      </w:r>
      <w:r>
        <w:rPr>
          <w:noProof/>
          <w:webHidden/>
        </w:rPr>
        <w:fldChar w:fldCharType="separate"/>
      </w:r>
      <w:r>
        <w:rPr>
          <w:noProof/>
          <w:webHidden/>
        </w:rPr>
        <w:t>14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37 Voting at general meeting</w:t>
      </w:r>
      <w:r>
        <w:rPr>
          <w:noProof/>
          <w:webHidden/>
        </w:rPr>
        <w:tab/>
      </w:r>
      <w:r>
        <w:rPr>
          <w:noProof/>
          <w:webHidden/>
        </w:rPr>
        <w:fldChar w:fldCharType="begin"/>
      </w:r>
      <w:r>
        <w:rPr>
          <w:noProof/>
          <w:webHidden/>
        </w:rPr>
        <w:instrText xml:space="preserve"> PAGEREF _Toc463182681 \h </w:instrText>
      </w:r>
      <w:r>
        <w:rPr>
          <w:noProof/>
          <w:webHidden/>
        </w:rPr>
      </w:r>
      <w:r>
        <w:rPr>
          <w:noProof/>
          <w:webHidden/>
        </w:rPr>
        <w:fldChar w:fldCharType="separate"/>
      </w:r>
      <w:r>
        <w:rPr>
          <w:noProof/>
          <w:webHidden/>
        </w:rPr>
        <w:t>14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38 Special resolutions</w:t>
      </w:r>
      <w:r>
        <w:rPr>
          <w:noProof/>
          <w:webHidden/>
        </w:rPr>
        <w:tab/>
      </w:r>
      <w:r>
        <w:rPr>
          <w:noProof/>
          <w:webHidden/>
        </w:rPr>
        <w:fldChar w:fldCharType="begin"/>
      </w:r>
      <w:r>
        <w:rPr>
          <w:noProof/>
          <w:webHidden/>
        </w:rPr>
        <w:instrText xml:space="preserve"> PAGEREF _Toc463182682 \h </w:instrText>
      </w:r>
      <w:r>
        <w:rPr>
          <w:noProof/>
          <w:webHidden/>
        </w:rPr>
      </w:r>
      <w:r>
        <w:rPr>
          <w:noProof/>
          <w:webHidden/>
        </w:rPr>
        <w:fldChar w:fldCharType="separate"/>
      </w:r>
      <w:r>
        <w:rPr>
          <w:noProof/>
          <w:webHidden/>
        </w:rPr>
        <w:t>14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39 Determining whether resolution carried</w:t>
      </w:r>
      <w:r>
        <w:rPr>
          <w:noProof/>
          <w:webHidden/>
        </w:rPr>
        <w:tab/>
      </w:r>
      <w:r>
        <w:rPr>
          <w:noProof/>
          <w:webHidden/>
        </w:rPr>
        <w:fldChar w:fldCharType="begin"/>
      </w:r>
      <w:r>
        <w:rPr>
          <w:noProof/>
          <w:webHidden/>
        </w:rPr>
        <w:instrText xml:space="preserve"> PAGEREF _Toc463182683 \h </w:instrText>
      </w:r>
      <w:r>
        <w:rPr>
          <w:noProof/>
          <w:webHidden/>
        </w:rPr>
      </w:r>
      <w:r>
        <w:rPr>
          <w:noProof/>
          <w:webHidden/>
        </w:rPr>
        <w:fldChar w:fldCharType="separate"/>
      </w:r>
      <w:r>
        <w:rPr>
          <w:noProof/>
          <w:webHidden/>
        </w:rPr>
        <w:t>15</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40 Minutes of general meeting</w:t>
      </w:r>
      <w:r>
        <w:rPr>
          <w:noProof/>
          <w:webHidden/>
        </w:rPr>
        <w:tab/>
      </w:r>
      <w:r>
        <w:rPr>
          <w:noProof/>
          <w:webHidden/>
        </w:rPr>
        <w:fldChar w:fldCharType="begin"/>
      </w:r>
      <w:r>
        <w:rPr>
          <w:noProof/>
          <w:webHidden/>
        </w:rPr>
        <w:instrText xml:space="preserve"> PAGEREF _Toc463182684 \h </w:instrText>
      </w:r>
      <w:r>
        <w:rPr>
          <w:noProof/>
          <w:webHidden/>
        </w:rPr>
      </w:r>
      <w:r>
        <w:rPr>
          <w:noProof/>
          <w:webHidden/>
        </w:rPr>
        <w:fldChar w:fldCharType="separate"/>
      </w:r>
      <w:r>
        <w:rPr>
          <w:noProof/>
          <w:webHidden/>
        </w:rPr>
        <w:t>15</w:t>
      </w:r>
      <w:r>
        <w:rPr>
          <w:noProof/>
          <w:webHidden/>
        </w:rPr>
        <w:fldChar w:fldCharType="end"/>
      </w:r>
    </w:p>
    <w:p w:rsidR="00B845F9" w:rsidRDefault="00B845F9">
      <w:pPr>
        <w:pStyle w:val="TOC2"/>
        <w:rPr>
          <w:rFonts w:ascii="Tahoma" w:hAnsi="Tahoma" w:cs="Tahoma"/>
          <w:noProof/>
        </w:rPr>
      </w:pPr>
    </w:p>
    <w:p w:rsidR="0006536F" w:rsidRDefault="0006536F">
      <w:pPr>
        <w:pStyle w:val="TOC2"/>
        <w:rPr>
          <w:rFonts w:asciiTheme="minorHAnsi" w:eastAsiaTheme="minorEastAsia" w:hAnsiTheme="minorHAnsi" w:cstheme="minorBidi"/>
          <w:b w:val="0"/>
          <w:noProof/>
          <w:sz w:val="22"/>
          <w:szCs w:val="22"/>
          <w:lang w:eastAsia="en-AU"/>
        </w:rPr>
      </w:pPr>
      <w:bookmarkStart w:id="2" w:name="_GoBack"/>
      <w:bookmarkEnd w:id="2"/>
      <w:r w:rsidRPr="00703B69">
        <w:rPr>
          <w:rFonts w:ascii="Tahoma" w:hAnsi="Tahoma" w:cs="Tahoma"/>
          <w:noProof/>
        </w:rPr>
        <w:lastRenderedPageBreak/>
        <w:t>PART 5—COMMITTEE</w:t>
      </w:r>
      <w:r>
        <w:rPr>
          <w:noProof/>
          <w:webHidden/>
        </w:rPr>
        <w:tab/>
      </w:r>
      <w:r>
        <w:rPr>
          <w:noProof/>
          <w:webHidden/>
        </w:rPr>
        <w:fldChar w:fldCharType="begin"/>
      </w:r>
      <w:r>
        <w:rPr>
          <w:noProof/>
          <w:webHidden/>
        </w:rPr>
        <w:instrText xml:space="preserve"> PAGEREF _Toc463182685 \h </w:instrText>
      </w:r>
      <w:r>
        <w:rPr>
          <w:noProof/>
          <w:webHidden/>
        </w:rPr>
      </w:r>
      <w:r>
        <w:rPr>
          <w:noProof/>
          <w:webHidden/>
        </w:rPr>
        <w:fldChar w:fldCharType="separate"/>
      </w:r>
      <w:r>
        <w:rPr>
          <w:noProof/>
          <w:webHidden/>
        </w:rPr>
        <w:t>15</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1—Powers of Committee</w:t>
      </w:r>
      <w:r>
        <w:rPr>
          <w:noProof/>
          <w:webHidden/>
        </w:rPr>
        <w:tab/>
      </w:r>
      <w:r>
        <w:rPr>
          <w:noProof/>
          <w:webHidden/>
        </w:rPr>
        <w:fldChar w:fldCharType="begin"/>
      </w:r>
      <w:r>
        <w:rPr>
          <w:noProof/>
          <w:webHidden/>
        </w:rPr>
        <w:instrText xml:space="preserve"> PAGEREF _Toc463182686 \h </w:instrText>
      </w:r>
      <w:r>
        <w:rPr>
          <w:noProof/>
          <w:webHidden/>
        </w:rPr>
      </w:r>
      <w:r>
        <w:rPr>
          <w:noProof/>
          <w:webHidden/>
        </w:rPr>
        <w:fldChar w:fldCharType="separate"/>
      </w:r>
      <w:r>
        <w:rPr>
          <w:noProof/>
          <w:webHidden/>
        </w:rPr>
        <w:t>15</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41</w:t>
      </w:r>
      <w:r>
        <w:rPr>
          <w:rFonts w:asciiTheme="minorHAnsi" w:eastAsiaTheme="minorEastAsia" w:hAnsiTheme="minorHAnsi" w:cstheme="minorBidi"/>
          <w:noProof/>
          <w:sz w:val="22"/>
          <w:szCs w:val="22"/>
          <w:lang w:eastAsia="en-AU"/>
        </w:rPr>
        <w:tab/>
      </w:r>
      <w:r w:rsidRPr="00703B69">
        <w:rPr>
          <w:rFonts w:ascii="Tahoma" w:hAnsi="Tahoma" w:cs="Tahoma"/>
          <w:noProof/>
        </w:rPr>
        <w:t>Role and powers</w:t>
      </w:r>
      <w:r>
        <w:rPr>
          <w:noProof/>
          <w:webHidden/>
        </w:rPr>
        <w:tab/>
      </w:r>
      <w:r>
        <w:rPr>
          <w:noProof/>
          <w:webHidden/>
        </w:rPr>
        <w:fldChar w:fldCharType="begin"/>
      </w:r>
      <w:r>
        <w:rPr>
          <w:noProof/>
          <w:webHidden/>
        </w:rPr>
        <w:instrText xml:space="preserve"> PAGEREF _Toc463182687 \h </w:instrText>
      </w:r>
      <w:r>
        <w:rPr>
          <w:noProof/>
          <w:webHidden/>
        </w:rPr>
      </w:r>
      <w:r>
        <w:rPr>
          <w:noProof/>
          <w:webHidden/>
        </w:rPr>
        <w:fldChar w:fldCharType="separate"/>
      </w:r>
      <w:r>
        <w:rPr>
          <w:noProof/>
          <w:webHidden/>
        </w:rPr>
        <w:t>15</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2—Composition of Committee and duties of members</w:t>
      </w:r>
      <w:r>
        <w:rPr>
          <w:noProof/>
          <w:webHidden/>
        </w:rPr>
        <w:tab/>
      </w:r>
      <w:r>
        <w:rPr>
          <w:noProof/>
          <w:webHidden/>
        </w:rPr>
        <w:fldChar w:fldCharType="begin"/>
      </w:r>
      <w:r>
        <w:rPr>
          <w:noProof/>
          <w:webHidden/>
        </w:rPr>
        <w:instrText xml:space="preserve"> PAGEREF _Toc463182688 \h </w:instrText>
      </w:r>
      <w:r>
        <w:rPr>
          <w:noProof/>
          <w:webHidden/>
        </w:rPr>
      </w:r>
      <w:r>
        <w:rPr>
          <w:noProof/>
          <w:webHidden/>
        </w:rPr>
        <w:fldChar w:fldCharType="separate"/>
      </w:r>
      <w:r>
        <w:rPr>
          <w:noProof/>
          <w:webHidden/>
        </w:rPr>
        <w:t>16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43 Composition of Committee</w:t>
      </w:r>
      <w:r>
        <w:rPr>
          <w:noProof/>
          <w:webHidden/>
        </w:rPr>
        <w:tab/>
      </w:r>
      <w:r>
        <w:rPr>
          <w:noProof/>
          <w:webHidden/>
        </w:rPr>
        <w:fldChar w:fldCharType="begin"/>
      </w:r>
      <w:r>
        <w:rPr>
          <w:noProof/>
          <w:webHidden/>
        </w:rPr>
        <w:instrText xml:space="preserve"> PAGEREF _Toc463182689 \h </w:instrText>
      </w:r>
      <w:r>
        <w:rPr>
          <w:noProof/>
          <w:webHidden/>
        </w:rPr>
      </w:r>
      <w:r>
        <w:rPr>
          <w:noProof/>
          <w:webHidden/>
        </w:rPr>
        <w:fldChar w:fldCharType="separate"/>
      </w:r>
      <w:r>
        <w:rPr>
          <w:noProof/>
          <w:webHidden/>
        </w:rPr>
        <w:t>16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44</w:t>
      </w:r>
      <w:r>
        <w:rPr>
          <w:rFonts w:asciiTheme="minorHAnsi" w:eastAsiaTheme="minorEastAsia" w:hAnsiTheme="minorHAnsi" w:cstheme="minorBidi"/>
          <w:noProof/>
          <w:sz w:val="22"/>
          <w:szCs w:val="22"/>
          <w:lang w:eastAsia="en-AU"/>
        </w:rPr>
        <w:tab/>
      </w:r>
      <w:r w:rsidRPr="00703B69">
        <w:rPr>
          <w:rFonts w:ascii="Tahoma" w:hAnsi="Tahoma" w:cs="Tahoma"/>
          <w:noProof/>
        </w:rPr>
        <w:t>General Duties</w:t>
      </w:r>
      <w:r>
        <w:rPr>
          <w:noProof/>
          <w:webHidden/>
        </w:rPr>
        <w:tab/>
      </w:r>
      <w:r>
        <w:rPr>
          <w:noProof/>
          <w:webHidden/>
        </w:rPr>
        <w:fldChar w:fldCharType="begin"/>
      </w:r>
      <w:r>
        <w:rPr>
          <w:noProof/>
          <w:webHidden/>
        </w:rPr>
        <w:instrText xml:space="preserve"> PAGEREF _Toc463182690 \h </w:instrText>
      </w:r>
      <w:r>
        <w:rPr>
          <w:noProof/>
          <w:webHidden/>
        </w:rPr>
      </w:r>
      <w:r>
        <w:rPr>
          <w:noProof/>
          <w:webHidden/>
        </w:rPr>
        <w:fldChar w:fldCharType="separate"/>
      </w:r>
      <w:r>
        <w:rPr>
          <w:noProof/>
          <w:webHidden/>
        </w:rPr>
        <w:t>16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45</w:t>
      </w:r>
      <w:r>
        <w:rPr>
          <w:rFonts w:asciiTheme="minorHAnsi" w:eastAsiaTheme="minorEastAsia" w:hAnsiTheme="minorHAnsi" w:cstheme="minorBidi"/>
          <w:noProof/>
          <w:sz w:val="22"/>
          <w:szCs w:val="22"/>
          <w:lang w:eastAsia="en-AU"/>
        </w:rPr>
        <w:tab/>
      </w:r>
      <w:r w:rsidRPr="00703B69">
        <w:rPr>
          <w:rFonts w:ascii="Tahoma" w:hAnsi="Tahoma" w:cs="Tahoma"/>
          <w:noProof/>
        </w:rPr>
        <w:t>President and Vice-President</w:t>
      </w:r>
      <w:r>
        <w:rPr>
          <w:noProof/>
          <w:webHidden/>
        </w:rPr>
        <w:tab/>
      </w:r>
      <w:r>
        <w:rPr>
          <w:noProof/>
          <w:webHidden/>
        </w:rPr>
        <w:fldChar w:fldCharType="begin"/>
      </w:r>
      <w:r>
        <w:rPr>
          <w:noProof/>
          <w:webHidden/>
        </w:rPr>
        <w:instrText xml:space="preserve"> PAGEREF _Toc463182691 \h </w:instrText>
      </w:r>
      <w:r>
        <w:rPr>
          <w:noProof/>
          <w:webHidden/>
        </w:rPr>
      </w:r>
      <w:r>
        <w:rPr>
          <w:noProof/>
          <w:webHidden/>
        </w:rPr>
        <w:fldChar w:fldCharType="separate"/>
      </w:r>
      <w:r>
        <w:rPr>
          <w:noProof/>
          <w:webHidden/>
        </w:rPr>
        <w:t>16</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46</w:t>
      </w:r>
      <w:r>
        <w:rPr>
          <w:rFonts w:asciiTheme="minorHAnsi" w:eastAsiaTheme="minorEastAsia" w:hAnsiTheme="minorHAnsi" w:cstheme="minorBidi"/>
          <w:noProof/>
          <w:sz w:val="22"/>
          <w:szCs w:val="22"/>
          <w:lang w:eastAsia="en-AU"/>
        </w:rPr>
        <w:tab/>
      </w:r>
      <w:r w:rsidRPr="00703B69">
        <w:rPr>
          <w:rFonts w:ascii="Tahoma" w:hAnsi="Tahoma" w:cs="Tahoma"/>
          <w:noProof/>
        </w:rPr>
        <w:t>Secretary</w:t>
      </w:r>
      <w:r>
        <w:rPr>
          <w:noProof/>
          <w:webHidden/>
        </w:rPr>
        <w:tab/>
      </w:r>
      <w:r>
        <w:rPr>
          <w:noProof/>
          <w:webHidden/>
        </w:rPr>
        <w:fldChar w:fldCharType="begin"/>
      </w:r>
      <w:r>
        <w:rPr>
          <w:noProof/>
          <w:webHidden/>
        </w:rPr>
        <w:instrText xml:space="preserve"> PAGEREF _Toc463182692 \h </w:instrText>
      </w:r>
      <w:r>
        <w:rPr>
          <w:noProof/>
          <w:webHidden/>
        </w:rPr>
      </w:r>
      <w:r>
        <w:rPr>
          <w:noProof/>
          <w:webHidden/>
        </w:rPr>
        <w:fldChar w:fldCharType="separate"/>
      </w:r>
      <w:r>
        <w:rPr>
          <w:noProof/>
          <w:webHidden/>
        </w:rPr>
        <w:t>17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47 Treasurer</w:t>
      </w:r>
      <w:r>
        <w:rPr>
          <w:noProof/>
          <w:webHidden/>
        </w:rPr>
        <w:tab/>
      </w:r>
      <w:r>
        <w:rPr>
          <w:noProof/>
          <w:webHidden/>
        </w:rPr>
        <w:fldChar w:fldCharType="begin"/>
      </w:r>
      <w:r>
        <w:rPr>
          <w:noProof/>
          <w:webHidden/>
        </w:rPr>
        <w:instrText xml:space="preserve"> PAGEREF _Toc463182693 \h </w:instrText>
      </w:r>
      <w:r>
        <w:rPr>
          <w:noProof/>
          <w:webHidden/>
        </w:rPr>
      </w:r>
      <w:r>
        <w:rPr>
          <w:noProof/>
          <w:webHidden/>
        </w:rPr>
        <w:fldChar w:fldCharType="separate"/>
      </w:r>
      <w:r>
        <w:rPr>
          <w:noProof/>
          <w:webHidden/>
        </w:rPr>
        <w:t>17</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3—Election of Committee members and tenure of office</w:t>
      </w:r>
      <w:r>
        <w:rPr>
          <w:noProof/>
          <w:webHidden/>
        </w:rPr>
        <w:tab/>
      </w:r>
      <w:r>
        <w:rPr>
          <w:noProof/>
          <w:webHidden/>
        </w:rPr>
        <w:fldChar w:fldCharType="begin"/>
      </w:r>
      <w:r>
        <w:rPr>
          <w:noProof/>
          <w:webHidden/>
        </w:rPr>
        <w:instrText xml:space="preserve"> PAGEREF _Toc463182694 \h </w:instrText>
      </w:r>
      <w:r>
        <w:rPr>
          <w:noProof/>
          <w:webHidden/>
        </w:rPr>
      </w:r>
      <w:r>
        <w:rPr>
          <w:noProof/>
          <w:webHidden/>
        </w:rPr>
        <w:fldChar w:fldCharType="separate"/>
      </w:r>
      <w:r>
        <w:rPr>
          <w:noProof/>
          <w:webHidden/>
        </w:rPr>
        <w:t>17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48 Who is eligible to be a Committee member</w:t>
      </w:r>
      <w:r>
        <w:rPr>
          <w:noProof/>
          <w:webHidden/>
        </w:rPr>
        <w:tab/>
      </w:r>
      <w:r>
        <w:rPr>
          <w:noProof/>
          <w:webHidden/>
        </w:rPr>
        <w:fldChar w:fldCharType="begin"/>
      </w:r>
      <w:r>
        <w:rPr>
          <w:noProof/>
          <w:webHidden/>
        </w:rPr>
        <w:instrText xml:space="preserve"> PAGEREF _Toc463182695 \h </w:instrText>
      </w:r>
      <w:r>
        <w:rPr>
          <w:noProof/>
          <w:webHidden/>
        </w:rPr>
      </w:r>
      <w:r>
        <w:rPr>
          <w:noProof/>
          <w:webHidden/>
        </w:rPr>
        <w:fldChar w:fldCharType="separate"/>
      </w:r>
      <w:r>
        <w:rPr>
          <w:noProof/>
          <w:webHidden/>
        </w:rPr>
        <w:t>17</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49  Positions to be declared vacant</w:t>
      </w:r>
      <w:r>
        <w:rPr>
          <w:noProof/>
          <w:webHidden/>
        </w:rPr>
        <w:tab/>
      </w:r>
      <w:r>
        <w:rPr>
          <w:noProof/>
          <w:webHidden/>
        </w:rPr>
        <w:fldChar w:fldCharType="begin"/>
      </w:r>
      <w:r>
        <w:rPr>
          <w:noProof/>
          <w:webHidden/>
        </w:rPr>
        <w:instrText xml:space="preserve"> PAGEREF _Toc463182696 \h </w:instrText>
      </w:r>
      <w:r>
        <w:rPr>
          <w:noProof/>
          <w:webHidden/>
        </w:rPr>
      </w:r>
      <w:r>
        <w:rPr>
          <w:noProof/>
          <w:webHidden/>
        </w:rPr>
        <w:fldChar w:fldCharType="separate"/>
      </w:r>
      <w:r>
        <w:rPr>
          <w:noProof/>
          <w:webHidden/>
        </w:rPr>
        <w:t>18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50  Nominations</w:t>
      </w:r>
      <w:r>
        <w:rPr>
          <w:noProof/>
          <w:webHidden/>
        </w:rPr>
        <w:tab/>
      </w:r>
      <w:r>
        <w:rPr>
          <w:noProof/>
          <w:webHidden/>
        </w:rPr>
        <w:fldChar w:fldCharType="begin"/>
      </w:r>
      <w:r>
        <w:rPr>
          <w:noProof/>
          <w:webHidden/>
        </w:rPr>
        <w:instrText xml:space="preserve"> PAGEREF _Toc463182697 \h </w:instrText>
      </w:r>
      <w:r>
        <w:rPr>
          <w:noProof/>
          <w:webHidden/>
        </w:rPr>
      </w:r>
      <w:r>
        <w:rPr>
          <w:noProof/>
          <w:webHidden/>
        </w:rPr>
        <w:fldChar w:fldCharType="separate"/>
      </w:r>
      <w:r>
        <w:rPr>
          <w:noProof/>
          <w:webHidden/>
        </w:rPr>
        <w:t>18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51 Election of Committee members</w:t>
      </w:r>
      <w:r>
        <w:rPr>
          <w:noProof/>
          <w:webHidden/>
        </w:rPr>
        <w:tab/>
      </w:r>
      <w:r>
        <w:rPr>
          <w:noProof/>
          <w:webHidden/>
        </w:rPr>
        <w:fldChar w:fldCharType="begin"/>
      </w:r>
      <w:r>
        <w:rPr>
          <w:noProof/>
          <w:webHidden/>
        </w:rPr>
        <w:instrText xml:space="preserve"> PAGEREF _Toc463182698 \h </w:instrText>
      </w:r>
      <w:r>
        <w:rPr>
          <w:noProof/>
          <w:webHidden/>
        </w:rPr>
      </w:r>
      <w:r>
        <w:rPr>
          <w:noProof/>
          <w:webHidden/>
        </w:rPr>
        <w:fldChar w:fldCharType="separate"/>
      </w:r>
      <w:r>
        <w:rPr>
          <w:noProof/>
          <w:webHidden/>
        </w:rPr>
        <w:t>18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52 Ballot</w:t>
      </w:r>
      <w:r>
        <w:rPr>
          <w:noProof/>
          <w:webHidden/>
        </w:rPr>
        <w:tab/>
      </w:r>
      <w:r>
        <w:rPr>
          <w:noProof/>
          <w:webHidden/>
        </w:rPr>
        <w:fldChar w:fldCharType="begin"/>
      </w:r>
      <w:r>
        <w:rPr>
          <w:noProof/>
          <w:webHidden/>
        </w:rPr>
        <w:instrText xml:space="preserve"> PAGEREF _Toc463182699 \h </w:instrText>
      </w:r>
      <w:r>
        <w:rPr>
          <w:noProof/>
          <w:webHidden/>
        </w:rPr>
      </w:r>
      <w:r>
        <w:rPr>
          <w:noProof/>
          <w:webHidden/>
        </w:rPr>
        <w:fldChar w:fldCharType="separate"/>
      </w:r>
      <w:r>
        <w:rPr>
          <w:noProof/>
          <w:webHidden/>
        </w:rPr>
        <w:t>18</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53 Term of office</w:t>
      </w:r>
      <w:r>
        <w:rPr>
          <w:noProof/>
          <w:webHidden/>
        </w:rPr>
        <w:tab/>
      </w:r>
      <w:r>
        <w:rPr>
          <w:noProof/>
          <w:webHidden/>
        </w:rPr>
        <w:fldChar w:fldCharType="begin"/>
      </w:r>
      <w:r>
        <w:rPr>
          <w:noProof/>
          <w:webHidden/>
        </w:rPr>
        <w:instrText xml:space="preserve"> PAGEREF _Toc463182700 \h </w:instrText>
      </w:r>
      <w:r>
        <w:rPr>
          <w:noProof/>
          <w:webHidden/>
        </w:rPr>
      </w:r>
      <w:r>
        <w:rPr>
          <w:noProof/>
          <w:webHidden/>
        </w:rPr>
        <w:fldChar w:fldCharType="separate"/>
      </w:r>
      <w:r>
        <w:rPr>
          <w:noProof/>
          <w:webHidden/>
        </w:rPr>
        <w:t>19</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54 Election of Officer Bearers</w:t>
      </w:r>
      <w:r>
        <w:rPr>
          <w:noProof/>
          <w:webHidden/>
        </w:rPr>
        <w:tab/>
      </w:r>
      <w:r>
        <w:rPr>
          <w:noProof/>
          <w:webHidden/>
        </w:rPr>
        <w:fldChar w:fldCharType="begin"/>
      </w:r>
      <w:r>
        <w:rPr>
          <w:noProof/>
          <w:webHidden/>
        </w:rPr>
        <w:instrText xml:space="preserve"> PAGEREF _Toc463182701 \h </w:instrText>
      </w:r>
      <w:r>
        <w:rPr>
          <w:noProof/>
          <w:webHidden/>
        </w:rPr>
      </w:r>
      <w:r>
        <w:rPr>
          <w:noProof/>
          <w:webHidden/>
        </w:rPr>
        <w:fldChar w:fldCharType="separate"/>
      </w:r>
      <w:r>
        <w:rPr>
          <w:noProof/>
          <w:webHidden/>
        </w:rPr>
        <w:t>19</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55 Vacation of office</w:t>
      </w:r>
      <w:r>
        <w:rPr>
          <w:noProof/>
          <w:webHidden/>
        </w:rPr>
        <w:tab/>
      </w:r>
      <w:r>
        <w:rPr>
          <w:noProof/>
          <w:webHidden/>
        </w:rPr>
        <w:fldChar w:fldCharType="begin"/>
      </w:r>
      <w:r>
        <w:rPr>
          <w:noProof/>
          <w:webHidden/>
        </w:rPr>
        <w:instrText xml:space="preserve"> PAGEREF _Toc463182702 \h </w:instrText>
      </w:r>
      <w:r>
        <w:rPr>
          <w:noProof/>
          <w:webHidden/>
        </w:rPr>
      </w:r>
      <w:r>
        <w:rPr>
          <w:noProof/>
          <w:webHidden/>
        </w:rPr>
        <w:fldChar w:fldCharType="separate"/>
      </w:r>
      <w:r>
        <w:rPr>
          <w:noProof/>
          <w:webHidden/>
        </w:rPr>
        <w:t>19</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56 Filling casual vacancies</w:t>
      </w:r>
      <w:r>
        <w:rPr>
          <w:noProof/>
          <w:webHidden/>
        </w:rPr>
        <w:tab/>
      </w:r>
      <w:r>
        <w:rPr>
          <w:noProof/>
          <w:webHidden/>
        </w:rPr>
        <w:fldChar w:fldCharType="begin"/>
      </w:r>
      <w:r>
        <w:rPr>
          <w:noProof/>
          <w:webHidden/>
        </w:rPr>
        <w:instrText xml:space="preserve"> PAGEREF _Toc463182703 \h </w:instrText>
      </w:r>
      <w:r>
        <w:rPr>
          <w:noProof/>
          <w:webHidden/>
        </w:rPr>
      </w:r>
      <w:r>
        <w:rPr>
          <w:noProof/>
          <w:webHidden/>
        </w:rPr>
        <w:fldChar w:fldCharType="separate"/>
      </w:r>
      <w:r>
        <w:rPr>
          <w:noProof/>
          <w:webHidden/>
        </w:rPr>
        <w:t>20</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Division 4—Meetings of Committee</w:t>
      </w:r>
      <w:r>
        <w:rPr>
          <w:noProof/>
          <w:webHidden/>
        </w:rPr>
        <w:tab/>
      </w:r>
      <w:r>
        <w:rPr>
          <w:noProof/>
          <w:webHidden/>
        </w:rPr>
        <w:fldChar w:fldCharType="begin"/>
      </w:r>
      <w:r>
        <w:rPr>
          <w:noProof/>
          <w:webHidden/>
        </w:rPr>
        <w:instrText xml:space="preserve"> PAGEREF _Toc463182704 \h </w:instrText>
      </w:r>
      <w:r>
        <w:rPr>
          <w:noProof/>
          <w:webHidden/>
        </w:rPr>
      </w:r>
      <w:r>
        <w:rPr>
          <w:noProof/>
          <w:webHidden/>
        </w:rPr>
        <w:fldChar w:fldCharType="separate"/>
      </w:r>
      <w:r>
        <w:rPr>
          <w:noProof/>
          <w:webHidden/>
        </w:rPr>
        <w:t>20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57 Meetings of Committee</w:t>
      </w:r>
      <w:r>
        <w:rPr>
          <w:noProof/>
          <w:webHidden/>
        </w:rPr>
        <w:tab/>
      </w:r>
      <w:r>
        <w:rPr>
          <w:noProof/>
          <w:webHidden/>
        </w:rPr>
        <w:fldChar w:fldCharType="begin"/>
      </w:r>
      <w:r>
        <w:rPr>
          <w:noProof/>
          <w:webHidden/>
        </w:rPr>
        <w:instrText xml:space="preserve"> PAGEREF _Toc463182705 \h </w:instrText>
      </w:r>
      <w:r>
        <w:rPr>
          <w:noProof/>
          <w:webHidden/>
        </w:rPr>
      </w:r>
      <w:r>
        <w:rPr>
          <w:noProof/>
          <w:webHidden/>
        </w:rPr>
        <w:fldChar w:fldCharType="separate"/>
      </w:r>
      <w:r>
        <w:rPr>
          <w:noProof/>
          <w:webHidden/>
        </w:rPr>
        <w:t>20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58 Notice of meetings</w:t>
      </w:r>
      <w:r>
        <w:rPr>
          <w:noProof/>
          <w:webHidden/>
        </w:rPr>
        <w:tab/>
      </w:r>
      <w:r>
        <w:rPr>
          <w:noProof/>
          <w:webHidden/>
        </w:rPr>
        <w:fldChar w:fldCharType="begin"/>
      </w:r>
      <w:r>
        <w:rPr>
          <w:noProof/>
          <w:webHidden/>
        </w:rPr>
        <w:instrText xml:space="preserve"> PAGEREF _Toc463182706 \h </w:instrText>
      </w:r>
      <w:r>
        <w:rPr>
          <w:noProof/>
          <w:webHidden/>
        </w:rPr>
      </w:r>
      <w:r>
        <w:rPr>
          <w:noProof/>
          <w:webHidden/>
        </w:rPr>
        <w:fldChar w:fldCharType="separate"/>
      </w:r>
      <w:r>
        <w:rPr>
          <w:noProof/>
          <w:webHidden/>
        </w:rPr>
        <w:t>20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59  Urgent meetings</w:t>
      </w:r>
      <w:r>
        <w:rPr>
          <w:noProof/>
          <w:webHidden/>
        </w:rPr>
        <w:tab/>
      </w:r>
      <w:r>
        <w:rPr>
          <w:noProof/>
          <w:webHidden/>
        </w:rPr>
        <w:fldChar w:fldCharType="begin"/>
      </w:r>
      <w:r>
        <w:rPr>
          <w:noProof/>
          <w:webHidden/>
        </w:rPr>
        <w:instrText xml:space="preserve"> PAGEREF _Toc463182707 \h </w:instrText>
      </w:r>
      <w:r>
        <w:rPr>
          <w:noProof/>
          <w:webHidden/>
        </w:rPr>
      </w:r>
      <w:r>
        <w:rPr>
          <w:noProof/>
          <w:webHidden/>
        </w:rPr>
        <w:fldChar w:fldCharType="separate"/>
      </w:r>
      <w:r>
        <w:rPr>
          <w:noProof/>
          <w:webHidden/>
        </w:rPr>
        <w:t>20</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60  Procedure and order of business</w:t>
      </w:r>
      <w:r>
        <w:rPr>
          <w:noProof/>
          <w:webHidden/>
        </w:rPr>
        <w:tab/>
      </w:r>
      <w:r>
        <w:rPr>
          <w:noProof/>
          <w:webHidden/>
        </w:rPr>
        <w:fldChar w:fldCharType="begin"/>
      </w:r>
      <w:r>
        <w:rPr>
          <w:noProof/>
          <w:webHidden/>
        </w:rPr>
        <w:instrText xml:space="preserve"> PAGEREF _Toc463182708 \h </w:instrText>
      </w:r>
      <w:r>
        <w:rPr>
          <w:noProof/>
          <w:webHidden/>
        </w:rPr>
      </w:r>
      <w:r>
        <w:rPr>
          <w:noProof/>
          <w:webHidden/>
        </w:rPr>
        <w:fldChar w:fldCharType="separate"/>
      </w:r>
      <w:r>
        <w:rPr>
          <w:noProof/>
          <w:webHidden/>
        </w:rPr>
        <w:t>21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61 Use of technology</w:t>
      </w:r>
      <w:r>
        <w:rPr>
          <w:noProof/>
          <w:webHidden/>
        </w:rPr>
        <w:tab/>
      </w:r>
      <w:r>
        <w:rPr>
          <w:noProof/>
          <w:webHidden/>
        </w:rPr>
        <w:fldChar w:fldCharType="begin"/>
      </w:r>
      <w:r>
        <w:rPr>
          <w:noProof/>
          <w:webHidden/>
        </w:rPr>
        <w:instrText xml:space="preserve"> PAGEREF _Toc463182709 \h </w:instrText>
      </w:r>
      <w:r>
        <w:rPr>
          <w:noProof/>
          <w:webHidden/>
        </w:rPr>
      </w:r>
      <w:r>
        <w:rPr>
          <w:noProof/>
          <w:webHidden/>
        </w:rPr>
        <w:fldChar w:fldCharType="separate"/>
      </w:r>
      <w:r>
        <w:rPr>
          <w:noProof/>
          <w:webHidden/>
        </w:rPr>
        <w:t>21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62 Quorum</w:t>
      </w:r>
      <w:r>
        <w:rPr>
          <w:noProof/>
          <w:webHidden/>
        </w:rPr>
        <w:tab/>
      </w:r>
      <w:r>
        <w:rPr>
          <w:noProof/>
          <w:webHidden/>
        </w:rPr>
        <w:fldChar w:fldCharType="begin"/>
      </w:r>
      <w:r>
        <w:rPr>
          <w:noProof/>
          <w:webHidden/>
        </w:rPr>
        <w:instrText xml:space="preserve"> PAGEREF _Toc463182710 \h </w:instrText>
      </w:r>
      <w:r>
        <w:rPr>
          <w:noProof/>
          <w:webHidden/>
        </w:rPr>
      </w:r>
      <w:r>
        <w:rPr>
          <w:noProof/>
          <w:webHidden/>
        </w:rPr>
        <w:fldChar w:fldCharType="separate"/>
      </w:r>
      <w:r>
        <w:rPr>
          <w:noProof/>
          <w:webHidden/>
        </w:rPr>
        <w:t>21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63 Voting</w:t>
      </w:r>
      <w:r>
        <w:rPr>
          <w:noProof/>
          <w:webHidden/>
        </w:rPr>
        <w:tab/>
      </w:r>
      <w:r>
        <w:rPr>
          <w:noProof/>
          <w:webHidden/>
        </w:rPr>
        <w:fldChar w:fldCharType="begin"/>
      </w:r>
      <w:r>
        <w:rPr>
          <w:noProof/>
          <w:webHidden/>
        </w:rPr>
        <w:instrText xml:space="preserve"> PAGEREF _Toc463182711 \h </w:instrText>
      </w:r>
      <w:r>
        <w:rPr>
          <w:noProof/>
          <w:webHidden/>
        </w:rPr>
      </w:r>
      <w:r>
        <w:rPr>
          <w:noProof/>
          <w:webHidden/>
        </w:rPr>
        <w:fldChar w:fldCharType="separate"/>
      </w:r>
      <w:r>
        <w:rPr>
          <w:noProof/>
          <w:webHidden/>
        </w:rPr>
        <w:t>21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64  Conflict of interest</w:t>
      </w:r>
      <w:r>
        <w:rPr>
          <w:noProof/>
          <w:webHidden/>
        </w:rPr>
        <w:tab/>
      </w:r>
      <w:r>
        <w:rPr>
          <w:noProof/>
          <w:webHidden/>
        </w:rPr>
        <w:fldChar w:fldCharType="begin"/>
      </w:r>
      <w:r>
        <w:rPr>
          <w:noProof/>
          <w:webHidden/>
        </w:rPr>
        <w:instrText xml:space="preserve"> PAGEREF _Toc463182712 \h </w:instrText>
      </w:r>
      <w:r>
        <w:rPr>
          <w:noProof/>
          <w:webHidden/>
        </w:rPr>
      </w:r>
      <w:r>
        <w:rPr>
          <w:noProof/>
          <w:webHidden/>
        </w:rPr>
        <w:fldChar w:fldCharType="separate"/>
      </w:r>
      <w:r>
        <w:rPr>
          <w:noProof/>
          <w:webHidden/>
        </w:rPr>
        <w:t>21</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65 Minutes of meeting</w:t>
      </w:r>
      <w:r>
        <w:rPr>
          <w:noProof/>
          <w:webHidden/>
        </w:rPr>
        <w:tab/>
      </w:r>
      <w:r>
        <w:rPr>
          <w:noProof/>
          <w:webHidden/>
        </w:rPr>
        <w:fldChar w:fldCharType="begin"/>
      </w:r>
      <w:r>
        <w:rPr>
          <w:noProof/>
          <w:webHidden/>
        </w:rPr>
        <w:instrText xml:space="preserve"> PAGEREF _Toc463182713 \h </w:instrText>
      </w:r>
      <w:r>
        <w:rPr>
          <w:noProof/>
          <w:webHidden/>
        </w:rPr>
      </w:r>
      <w:r>
        <w:rPr>
          <w:noProof/>
          <w:webHidden/>
        </w:rPr>
        <w:fldChar w:fldCharType="separate"/>
      </w:r>
      <w:r>
        <w:rPr>
          <w:noProof/>
          <w:webHidden/>
        </w:rPr>
        <w:t>22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66 Leave of absence</w:t>
      </w:r>
      <w:r>
        <w:rPr>
          <w:noProof/>
          <w:webHidden/>
        </w:rPr>
        <w:tab/>
      </w:r>
      <w:r>
        <w:rPr>
          <w:noProof/>
          <w:webHidden/>
        </w:rPr>
        <w:fldChar w:fldCharType="begin"/>
      </w:r>
      <w:r>
        <w:rPr>
          <w:noProof/>
          <w:webHidden/>
        </w:rPr>
        <w:instrText xml:space="preserve"> PAGEREF _Toc463182714 \h </w:instrText>
      </w:r>
      <w:r>
        <w:rPr>
          <w:noProof/>
          <w:webHidden/>
        </w:rPr>
      </w:r>
      <w:r>
        <w:rPr>
          <w:noProof/>
          <w:webHidden/>
        </w:rPr>
        <w:fldChar w:fldCharType="separate"/>
      </w:r>
      <w:r>
        <w:rPr>
          <w:noProof/>
          <w:webHidden/>
        </w:rPr>
        <w:t>22</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PART 6—FINANCIAL MATTERS</w:t>
      </w:r>
      <w:r>
        <w:rPr>
          <w:noProof/>
          <w:webHidden/>
        </w:rPr>
        <w:tab/>
      </w:r>
      <w:r>
        <w:rPr>
          <w:noProof/>
          <w:webHidden/>
        </w:rPr>
        <w:fldChar w:fldCharType="begin"/>
      </w:r>
      <w:r>
        <w:rPr>
          <w:noProof/>
          <w:webHidden/>
        </w:rPr>
        <w:instrText xml:space="preserve"> PAGEREF _Toc463182715 \h </w:instrText>
      </w:r>
      <w:r>
        <w:rPr>
          <w:noProof/>
          <w:webHidden/>
        </w:rPr>
      </w:r>
      <w:r>
        <w:rPr>
          <w:noProof/>
          <w:webHidden/>
        </w:rPr>
        <w:fldChar w:fldCharType="separate"/>
      </w:r>
      <w:r>
        <w:rPr>
          <w:noProof/>
          <w:webHidden/>
        </w:rPr>
        <w:t>22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67 Source of funds</w:t>
      </w:r>
      <w:r>
        <w:rPr>
          <w:noProof/>
          <w:webHidden/>
        </w:rPr>
        <w:tab/>
      </w:r>
      <w:r>
        <w:rPr>
          <w:noProof/>
          <w:webHidden/>
        </w:rPr>
        <w:fldChar w:fldCharType="begin"/>
      </w:r>
      <w:r>
        <w:rPr>
          <w:noProof/>
          <w:webHidden/>
        </w:rPr>
        <w:instrText xml:space="preserve"> PAGEREF _Toc463182716 \h </w:instrText>
      </w:r>
      <w:r>
        <w:rPr>
          <w:noProof/>
          <w:webHidden/>
        </w:rPr>
      </w:r>
      <w:r>
        <w:rPr>
          <w:noProof/>
          <w:webHidden/>
        </w:rPr>
        <w:fldChar w:fldCharType="separate"/>
      </w:r>
      <w:r>
        <w:rPr>
          <w:noProof/>
          <w:webHidden/>
        </w:rPr>
        <w:t>22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68  Management of funds</w:t>
      </w:r>
      <w:r>
        <w:rPr>
          <w:noProof/>
          <w:webHidden/>
        </w:rPr>
        <w:tab/>
      </w:r>
      <w:r>
        <w:rPr>
          <w:noProof/>
          <w:webHidden/>
        </w:rPr>
        <w:fldChar w:fldCharType="begin"/>
      </w:r>
      <w:r>
        <w:rPr>
          <w:noProof/>
          <w:webHidden/>
        </w:rPr>
        <w:instrText xml:space="preserve"> PAGEREF _Toc463182717 \h </w:instrText>
      </w:r>
      <w:r>
        <w:rPr>
          <w:noProof/>
          <w:webHidden/>
        </w:rPr>
      </w:r>
      <w:r>
        <w:rPr>
          <w:noProof/>
          <w:webHidden/>
        </w:rPr>
        <w:fldChar w:fldCharType="separate"/>
      </w:r>
      <w:r>
        <w:rPr>
          <w:noProof/>
          <w:webHidden/>
        </w:rPr>
        <w:t>22</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69 Financial records</w:t>
      </w:r>
      <w:r>
        <w:rPr>
          <w:noProof/>
          <w:webHidden/>
        </w:rPr>
        <w:tab/>
      </w:r>
      <w:r>
        <w:rPr>
          <w:noProof/>
          <w:webHidden/>
        </w:rPr>
        <w:fldChar w:fldCharType="begin"/>
      </w:r>
      <w:r>
        <w:rPr>
          <w:noProof/>
          <w:webHidden/>
        </w:rPr>
        <w:instrText xml:space="preserve"> PAGEREF _Toc463182718 \h </w:instrText>
      </w:r>
      <w:r>
        <w:rPr>
          <w:noProof/>
          <w:webHidden/>
        </w:rPr>
      </w:r>
      <w:r>
        <w:rPr>
          <w:noProof/>
          <w:webHidden/>
        </w:rPr>
        <w:fldChar w:fldCharType="separate"/>
      </w:r>
      <w:r>
        <w:rPr>
          <w:noProof/>
          <w:webHidden/>
        </w:rPr>
        <w:t>23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70 Financial statements</w:t>
      </w:r>
      <w:r>
        <w:rPr>
          <w:noProof/>
          <w:webHidden/>
        </w:rPr>
        <w:tab/>
      </w:r>
      <w:r>
        <w:rPr>
          <w:noProof/>
          <w:webHidden/>
        </w:rPr>
        <w:fldChar w:fldCharType="begin"/>
      </w:r>
      <w:r>
        <w:rPr>
          <w:noProof/>
          <w:webHidden/>
        </w:rPr>
        <w:instrText xml:space="preserve"> PAGEREF _Toc463182719 \h </w:instrText>
      </w:r>
      <w:r>
        <w:rPr>
          <w:noProof/>
          <w:webHidden/>
        </w:rPr>
      </w:r>
      <w:r>
        <w:rPr>
          <w:noProof/>
          <w:webHidden/>
        </w:rPr>
        <w:fldChar w:fldCharType="separate"/>
      </w:r>
      <w:r>
        <w:rPr>
          <w:noProof/>
          <w:webHidden/>
        </w:rPr>
        <w:t>23</w:t>
      </w:r>
      <w:r>
        <w:rPr>
          <w:noProof/>
          <w:webHidden/>
        </w:rPr>
        <w:fldChar w:fldCharType="end"/>
      </w:r>
    </w:p>
    <w:p w:rsidR="0006536F" w:rsidRDefault="0006536F">
      <w:pPr>
        <w:pStyle w:val="TOC2"/>
        <w:rPr>
          <w:rFonts w:asciiTheme="minorHAnsi" w:eastAsiaTheme="minorEastAsia" w:hAnsiTheme="minorHAnsi" w:cstheme="minorBidi"/>
          <w:b w:val="0"/>
          <w:noProof/>
          <w:sz w:val="22"/>
          <w:szCs w:val="22"/>
          <w:lang w:eastAsia="en-AU"/>
        </w:rPr>
      </w:pPr>
      <w:r w:rsidRPr="00703B69">
        <w:rPr>
          <w:rFonts w:ascii="Tahoma" w:hAnsi="Tahoma" w:cs="Tahoma"/>
          <w:noProof/>
        </w:rPr>
        <w:t>PART 7—GENERAL MATTERS</w:t>
      </w:r>
      <w:r>
        <w:rPr>
          <w:noProof/>
          <w:webHidden/>
        </w:rPr>
        <w:tab/>
      </w:r>
      <w:r>
        <w:rPr>
          <w:noProof/>
          <w:webHidden/>
        </w:rPr>
        <w:fldChar w:fldCharType="begin"/>
      </w:r>
      <w:r>
        <w:rPr>
          <w:noProof/>
          <w:webHidden/>
        </w:rPr>
        <w:instrText xml:space="preserve"> PAGEREF _Toc463182720 \h </w:instrText>
      </w:r>
      <w:r>
        <w:rPr>
          <w:noProof/>
          <w:webHidden/>
        </w:rPr>
      </w:r>
      <w:r>
        <w:rPr>
          <w:noProof/>
          <w:webHidden/>
        </w:rPr>
        <w:fldChar w:fldCharType="separate"/>
      </w:r>
      <w:r>
        <w:rPr>
          <w:noProof/>
          <w:webHidden/>
        </w:rPr>
        <w:t>23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71 Common seal</w:t>
      </w:r>
      <w:r>
        <w:rPr>
          <w:noProof/>
          <w:webHidden/>
        </w:rPr>
        <w:tab/>
      </w:r>
      <w:r>
        <w:rPr>
          <w:noProof/>
          <w:webHidden/>
        </w:rPr>
        <w:fldChar w:fldCharType="begin"/>
      </w:r>
      <w:r>
        <w:rPr>
          <w:noProof/>
          <w:webHidden/>
        </w:rPr>
        <w:instrText xml:space="preserve"> PAGEREF _Toc463182721 \h </w:instrText>
      </w:r>
      <w:r>
        <w:rPr>
          <w:noProof/>
          <w:webHidden/>
        </w:rPr>
      </w:r>
      <w:r>
        <w:rPr>
          <w:noProof/>
          <w:webHidden/>
        </w:rPr>
        <w:fldChar w:fldCharType="separate"/>
      </w:r>
      <w:r>
        <w:rPr>
          <w:noProof/>
          <w:webHidden/>
        </w:rPr>
        <w:t>23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72 Registered address</w:t>
      </w:r>
      <w:r>
        <w:rPr>
          <w:noProof/>
          <w:webHidden/>
        </w:rPr>
        <w:tab/>
      </w:r>
      <w:r>
        <w:rPr>
          <w:noProof/>
          <w:webHidden/>
        </w:rPr>
        <w:fldChar w:fldCharType="begin"/>
      </w:r>
      <w:r>
        <w:rPr>
          <w:noProof/>
          <w:webHidden/>
        </w:rPr>
        <w:instrText xml:space="preserve"> PAGEREF _Toc463182722 \h </w:instrText>
      </w:r>
      <w:r>
        <w:rPr>
          <w:noProof/>
          <w:webHidden/>
        </w:rPr>
      </w:r>
      <w:r>
        <w:rPr>
          <w:noProof/>
          <w:webHidden/>
        </w:rPr>
        <w:fldChar w:fldCharType="separate"/>
      </w:r>
      <w:r>
        <w:rPr>
          <w:noProof/>
          <w:webHidden/>
        </w:rPr>
        <w:t>23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73 Notice requirements</w:t>
      </w:r>
      <w:r>
        <w:rPr>
          <w:noProof/>
          <w:webHidden/>
        </w:rPr>
        <w:tab/>
      </w:r>
      <w:r>
        <w:rPr>
          <w:noProof/>
          <w:webHidden/>
        </w:rPr>
        <w:fldChar w:fldCharType="begin"/>
      </w:r>
      <w:r>
        <w:rPr>
          <w:noProof/>
          <w:webHidden/>
        </w:rPr>
        <w:instrText xml:space="preserve"> PAGEREF _Toc463182723 \h </w:instrText>
      </w:r>
      <w:r>
        <w:rPr>
          <w:noProof/>
          <w:webHidden/>
        </w:rPr>
      </w:r>
      <w:r>
        <w:rPr>
          <w:noProof/>
          <w:webHidden/>
        </w:rPr>
        <w:fldChar w:fldCharType="separate"/>
      </w:r>
      <w:r>
        <w:rPr>
          <w:noProof/>
          <w:webHidden/>
        </w:rPr>
        <w:t>23</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74 Custody and inspection of books and records</w:t>
      </w:r>
      <w:r>
        <w:rPr>
          <w:noProof/>
          <w:webHidden/>
        </w:rPr>
        <w:tab/>
      </w:r>
      <w:r>
        <w:rPr>
          <w:noProof/>
          <w:webHidden/>
        </w:rPr>
        <w:fldChar w:fldCharType="begin"/>
      </w:r>
      <w:r>
        <w:rPr>
          <w:noProof/>
          <w:webHidden/>
        </w:rPr>
        <w:instrText xml:space="preserve"> PAGEREF _Toc463182724 \h </w:instrText>
      </w:r>
      <w:r>
        <w:rPr>
          <w:noProof/>
          <w:webHidden/>
        </w:rPr>
      </w:r>
      <w:r>
        <w:rPr>
          <w:noProof/>
          <w:webHidden/>
        </w:rPr>
        <w:fldChar w:fldCharType="separate"/>
      </w:r>
      <w:r>
        <w:rPr>
          <w:noProof/>
          <w:webHidden/>
        </w:rPr>
        <w:t>24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75 Winding up and cancellation</w:t>
      </w:r>
      <w:r>
        <w:rPr>
          <w:noProof/>
          <w:webHidden/>
        </w:rPr>
        <w:tab/>
      </w:r>
      <w:r>
        <w:rPr>
          <w:noProof/>
          <w:webHidden/>
        </w:rPr>
        <w:fldChar w:fldCharType="begin"/>
      </w:r>
      <w:r>
        <w:rPr>
          <w:noProof/>
          <w:webHidden/>
        </w:rPr>
        <w:instrText xml:space="preserve"> PAGEREF _Toc463182725 \h </w:instrText>
      </w:r>
      <w:r>
        <w:rPr>
          <w:noProof/>
          <w:webHidden/>
        </w:rPr>
      </w:r>
      <w:r>
        <w:rPr>
          <w:noProof/>
          <w:webHidden/>
        </w:rPr>
        <w:fldChar w:fldCharType="separate"/>
      </w:r>
      <w:r>
        <w:rPr>
          <w:noProof/>
          <w:webHidden/>
        </w:rPr>
        <w:t>24</w:t>
      </w:r>
      <w:r>
        <w:rPr>
          <w:noProof/>
          <w:webHidden/>
        </w:rPr>
        <w:fldChar w:fldCharType="end"/>
      </w:r>
    </w:p>
    <w:p w:rsidR="0006536F" w:rsidRDefault="0006536F">
      <w:pPr>
        <w:pStyle w:val="TOC3"/>
        <w:rPr>
          <w:rFonts w:asciiTheme="minorHAnsi" w:eastAsiaTheme="minorEastAsia" w:hAnsiTheme="minorHAnsi" w:cstheme="minorBidi"/>
          <w:noProof/>
          <w:sz w:val="22"/>
          <w:szCs w:val="22"/>
          <w:lang w:eastAsia="en-AU"/>
        </w:rPr>
      </w:pPr>
      <w:r w:rsidRPr="00703B69">
        <w:rPr>
          <w:rFonts w:ascii="Tahoma" w:hAnsi="Tahoma" w:cs="Tahoma"/>
          <w:noProof/>
        </w:rPr>
        <w:t>76</w:t>
      </w:r>
      <w:r>
        <w:rPr>
          <w:rFonts w:asciiTheme="minorHAnsi" w:eastAsiaTheme="minorEastAsia" w:hAnsiTheme="minorHAnsi" w:cstheme="minorBidi"/>
          <w:noProof/>
          <w:sz w:val="22"/>
          <w:szCs w:val="22"/>
          <w:lang w:eastAsia="en-AU"/>
        </w:rPr>
        <w:tab/>
      </w:r>
      <w:r w:rsidRPr="00703B69">
        <w:rPr>
          <w:rFonts w:ascii="Tahoma" w:hAnsi="Tahoma" w:cs="Tahoma"/>
          <w:noProof/>
        </w:rPr>
        <w:t>Alteration of Rules</w:t>
      </w:r>
      <w:r>
        <w:rPr>
          <w:noProof/>
          <w:webHidden/>
        </w:rPr>
        <w:tab/>
      </w:r>
      <w:r>
        <w:rPr>
          <w:noProof/>
          <w:webHidden/>
        </w:rPr>
        <w:fldChar w:fldCharType="begin"/>
      </w:r>
      <w:r>
        <w:rPr>
          <w:noProof/>
          <w:webHidden/>
        </w:rPr>
        <w:instrText xml:space="preserve"> PAGEREF _Toc463182726 \h </w:instrText>
      </w:r>
      <w:r>
        <w:rPr>
          <w:noProof/>
          <w:webHidden/>
        </w:rPr>
      </w:r>
      <w:r>
        <w:rPr>
          <w:noProof/>
          <w:webHidden/>
        </w:rPr>
        <w:fldChar w:fldCharType="separate"/>
      </w:r>
      <w:r>
        <w:rPr>
          <w:noProof/>
          <w:webHidden/>
        </w:rPr>
        <w:t>25</w:t>
      </w:r>
      <w:r>
        <w:rPr>
          <w:noProof/>
          <w:webHidden/>
        </w:rPr>
        <w:fldChar w:fldCharType="end"/>
      </w:r>
    </w:p>
    <w:p w:rsidR="0006536F" w:rsidRDefault="0006536F">
      <w:pPr>
        <w:pStyle w:val="TOC7"/>
        <w:tabs>
          <w:tab w:val="right" w:pos="10083"/>
        </w:tabs>
        <w:rPr>
          <w:rFonts w:asciiTheme="minorHAnsi" w:eastAsiaTheme="minorEastAsia" w:hAnsiTheme="minorHAnsi" w:cstheme="minorBidi"/>
          <w:noProof/>
          <w:sz w:val="22"/>
          <w:szCs w:val="22"/>
          <w:lang w:eastAsia="en-AU"/>
        </w:rPr>
      </w:pPr>
      <w:r w:rsidRPr="00703B69">
        <w:rPr>
          <w:rFonts w:ascii="Arial" w:hAnsi="Arial" w:cs="Arial"/>
          <w:noProof/>
        </w:rPr>
        <w:t>═══════════════</w:t>
      </w:r>
      <w:r>
        <w:rPr>
          <w:noProof/>
          <w:webHidden/>
        </w:rPr>
        <w:tab/>
      </w:r>
      <w:r>
        <w:rPr>
          <w:noProof/>
          <w:webHidden/>
        </w:rPr>
        <w:fldChar w:fldCharType="begin"/>
      </w:r>
      <w:r>
        <w:rPr>
          <w:noProof/>
          <w:webHidden/>
        </w:rPr>
        <w:instrText xml:space="preserve"> PAGEREF _Toc463182727 \h </w:instrText>
      </w:r>
      <w:r>
        <w:rPr>
          <w:noProof/>
          <w:webHidden/>
        </w:rPr>
      </w:r>
      <w:r>
        <w:rPr>
          <w:noProof/>
          <w:webHidden/>
        </w:rPr>
        <w:fldChar w:fldCharType="separate"/>
      </w:r>
      <w:r>
        <w:rPr>
          <w:noProof/>
          <w:webHidden/>
        </w:rPr>
        <w:t>25</w:t>
      </w:r>
      <w:r>
        <w:rPr>
          <w:noProof/>
          <w:webHidden/>
        </w:rPr>
        <w:fldChar w:fldCharType="end"/>
      </w:r>
    </w:p>
    <w:p w:rsidR="00B17395" w:rsidRPr="0051297A" w:rsidRDefault="00B17395" w:rsidP="00B17395">
      <w:pPr>
        <w:tabs>
          <w:tab w:val="right" w:pos="8080"/>
        </w:tabs>
        <w:jc w:val="center"/>
        <w:rPr>
          <w:rFonts w:ascii="Tahoma" w:hAnsi="Tahoma" w:cs="Tahoma"/>
          <w:b/>
          <w:sz w:val="22"/>
          <w:szCs w:val="22"/>
        </w:rPr>
      </w:pPr>
      <w:r w:rsidRPr="0051297A">
        <w:rPr>
          <w:rFonts w:ascii="Tahoma" w:hAnsi="Tahoma" w:cs="Tahoma"/>
          <w:sz w:val="22"/>
          <w:szCs w:val="22"/>
        </w:rPr>
        <w:fldChar w:fldCharType="end"/>
      </w:r>
      <w:bookmarkStart w:id="3" w:name="_Toc340148069"/>
      <w:bookmarkStart w:id="4" w:name="_Toc340226903"/>
    </w:p>
    <w:p w:rsidR="00B17395" w:rsidRPr="0051297A" w:rsidRDefault="00B17395" w:rsidP="00F418FA">
      <w:pPr>
        <w:pStyle w:val="NormalWeb"/>
        <w:jc w:val="center"/>
        <w:rPr>
          <w:rFonts w:ascii="Tahoma" w:hAnsi="Tahoma" w:cs="Tahoma"/>
          <w:b/>
          <w:color w:val="auto"/>
          <w:sz w:val="22"/>
          <w:szCs w:val="22"/>
        </w:rPr>
      </w:pPr>
      <w:r w:rsidRPr="0051297A">
        <w:rPr>
          <w:rFonts w:ascii="Tahoma" w:hAnsi="Tahoma" w:cs="Tahoma"/>
          <w:b/>
          <w:color w:val="auto"/>
          <w:sz w:val="22"/>
          <w:szCs w:val="22"/>
        </w:rPr>
        <w:br w:type="page"/>
      </w:r>
      <w:r w:rsidRPr="0051297A">
        <w:rPr>
          <w:rFonts w:ascii="Tahoma" w:hAnsi="Tahoma" w:cs="Tahoma"/>
          <w:b/>
          <w:color w:val="auto"/>
          <w:sz w:val="22"/>
          <w:szCs w:val="22"/>
        </w:rPr>
        <w:lastRenderedPageBreak/>
        <w:t xml:space="preserve"> </w:t>
      </w:r>
      <w:r w:rsidR="00F418FA" w:rsidRPr="0051297A">
        <w:rPr>
          <w:rFonts w:ascii="Tahoma" w:hAnsi="Tahoma" w:cs="Tahoma"/>
          <w:b/>
          <w:color w:val="auto"/>
          <w:sz w:val="22"/>
          <w:szCs w:val="22"/>
        </w:rPr>
        <w:t>Constitution</w:t>
      </w:r>
      <w:r w:rsidRPr="0051297A">
        <w:rPr>
          <w:rFonts w:ascii="Tahoma" w:hAnsi="Tahoma" w:cs="Tahoma"/>
          <w:b/>
          <w:color w:val="auto"/>
          <w:sz w:val="22"/>
          <w:szCs w:val="22"/>
        </w:rPr>
        <w:t xml:space="preserve"> </w:t>
      </w:r>
      <w:bookmarkEnd w:id="3"/>
      <w:bookmarkEnd w:id="4"/>
      <w:r w:rsidR="00F418FA" w:rsidRPr="0051297A">
        <w:rPr>
          <w:rFonts w:ascii="Tahoma" w:hAnsi="Tahoma" w:cs="Tahoma"/>
          <w:b/>
          <w:color w:val="auto"/>
          <w:sz w:val="22"/>
          <w:szCs w:val="22"/>
        </w:rPr>
        <w:t>for COMMUNITY HOUSE NETWORK SOUTHERN REGION</w:t>
      </w:r>
    </w:p>
    <w:p w:rsidR="00B17395" w:rsidRPr="0051297A" w:rsidRDefault="00B17395" w:rsidP="00B17395">
      <w:pPr>
        <w:pStyle w:val="DraftSectionNote"/>
        <w:tabs>
          <w:tab w:val="right" w:pos="1304"/>
        </w:tabs>
        <w:rPr>
          <w:rFonts w:ascii="Tahoma" w:hAnsi="Tahoma" w:cs="Tahoma"/>
          <w:sz w:val="22"/>
          <w:szCs w:val="22"/>
        </w:rPr>
      </w:pPr>
      <w:r w:rsidRPr="0051297A">
        <w:rPr>
          <w:rFonts w:ascii="Tahoma" w:hAnsi="Tahoma" w:cs="Tahoma"/>
          <w:sz w:val="22"/>
          <w:szCs w:val="22"/>
        </w:rPr>
        <w:t xml:space="preserve">The persons who from time to time are members of the Association </w:t>
      </w:r>
      <w:r w:rsidR="00545DBF" w:rsidRPr="0051297A">
        <w:rPr>
          <w:rFonts w:ascii="Tahoma" w:hAnsi="Tahoma" w:cs="Tahoma"/>
          <w:sz w:val="22"/>
          <w:szCs w:val="22"/>
        </w:rPr>
        <w:t>are</w:t>
      </w:r>
      <w:r w:rsidRPr="0051297A">
        <w:rPr>
          <w:rFonts w:ascii="Tahoma" w:hAnsi="Tahoma" w:cs="Tahoma"/>
          <w:sz w:val="22"/>
          <w:szCs w:val="22"/>
        </w:rPr>
        <w:t xml:space="preserve"> an </w:t>
      </w:r>
      <w:r w:rsidR="00F418FA" w:rsidRPr="0051297A">
        <w:rPr>
          <w:rFonts w:ascii="Tahoma" w:hAnsi="Tahoma" w:cs="Tahoma"/>
          <w:sz w:val="22"/>
          <w:szCs w:val="22"/>
        </w:rPr>
        <w:t>I</w:t>
      </w:r>
      <w:r w:rsidRPr="0051297A">
        <w:rPr>
          <w:rFonts w:ascii="Tahoma" w:hAnsi="Tahoma" w:cs="Tahoma"/>
          <w:sz w:val="22"/>
          <w:szCs w:val="22"/>
        </w:rPr>
        <w:t>ncorporated Association by the name given in rule 1 of these Rules.</w:t>
      </w:r>
    </w:p>
    <w:p w:rsidR="00B17395" w:rsidRPr="0051297A" w:rsidRDefault="00B17395" w:rsidP="00B17395">
      <w:pPr>
        <w:pStyle w:val="DraftSectionNote"/>
        <w:tabs>
          <w:tab w:val="right" w:pos="1304"/>
        </w:tabs>
        <w:rPr>
          <w:rFonts w:ascii="Tahoma" w:hAnsi="Tahoma" w:cs="Tahoma"/>
          <w:sz w:val="22"/>
          <w:szCs w:val="22"/>
        </w:rPr>
      </w:pPr>
      <w:r w:rsidRPr="0051297A">
        <w:rPr>
          <w:rFonts w:ascii="Tahoma" w:hAnsi="Tahoma" w:cs="Tahoma"/>
          <w:sz w:val="22"/>
          <w:szCs w:val="22"/>
        </w:rPr>
        <w:t xml:space="preserve">Under section 46 of the </w:t>
      </w:r>
      <w:r w:rsidRPr="0051297A">
        <w:rPr>
          <w:rFonts w:ascii="Tahoma" w:hAnsi="Tahoma" w:cs="Tahoma"/>
          <w:b/>
          <w:bCs/>
          <w:sz w:val="22"/>
          <w:szCs w:val="22"/>
        </w:rPr>
        <w:t>Association’s Incorporation Reform Act 2012</w:t>
      </w:r>
      <w:r w:rsidRPr="0051297A">
        <w:rPr>
          <w:rFonts w:ascii="Tahoma" w:hAnsi="Tahoma" w:cs="Tahoma"/>
          <w:sz w:val="22"/>
          <w:szCs w:val="22"/>
        </w:rPr>
        <w:t>, these Rules are taken to constitute the terms of a contract between the Network and its members.</w:t>
      </w:r>
    </w:p>
    <w:p w:rsidR="00B17395" w:rsidRPr="0051297A" w:rsidRDefault="00B17395" w:rsidP="00B17395">
      <w:pPr>
        <w:pStyle w:val="Heading-DIVISION"/>
        <w:rPr>
          <w:rFonts w:ascii="Tahoma" w:hAnsi="Tahoma" w:cs="Tahoma"/>
          <w:sz w:val="22"/>
          <w:szCs w:val="22"/>
        </w:rPr>
      </w:pPr>
      <w:bookmarkStart w:id="5" w:name="_Toc340148070"/>
      <w:bookmarkStart w:id="6" w:name="_Toc340226904"/>
      <w:bookmarkStart w:id="7" w:name="_Toc346712999"/>
      <w:bookmarkStart w:id="8" w:name="_Toc463182639"/>
      <w:r w:rsidRPr="0051297A">
        <w:rPr>
          <w:rFonts w:ascii="Tahoma" w:hAnsi="Tahoma" w:cs="Tahoma"/>
          <w:sz w:val="22"/>
          <w:szCs w:val="22"/>
        </w:rPr>
        <w:t>PART 1—PRELIMINARY</w:t>
      </w:r>
      <w:bookmarkEnd w:id="5"/>
      <w:bookmarkEnd w:id="6"/>
      <w:bookmarkEnd w:id="7"/>
      <w:bookmarkEnd w:id="8"/>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9" w:name="_Toc340148071"/>
      <w:bookmarkStart w:id="10" w:name="_Toc340226905"/>
      <w:bookmarkStart w:id="11" w:name="_Toc346713000"/>
      <w:bookmarkStart w:id="12" w:name="_Toc463182640"/>
      <w:r w:rsidRPr="0051297A">
        <w:rPr>
          <w:rFonts w:ascii="Tahoma" w:hAnsi="Tahoma" w:cs="Tahoma"/>
          <w:sz w:val="22"/>
          <w:szCs w:val="22"/>
        </w:rPr>
        <w:t>1</w:t>
      </w:r>
      <w:r w:rsidRPr="0051297A">
        <w:rPr>
          <w:rFonts w:ascii="Tahoma" w:hAnsi="Tahoma" w:cs="Tahoma"/>
          <w:sz w:val="22"/>
          <w:szCs w:val="22"/>
        </w:rPr>
        <w:tab/>
        <w:t>Name</w:t>
      </w:r>
      <w:bookmarkEnd w:id="9"/>
      <w:bookmarkEnd w:id="10"/>
      <w:bookmarkEnd w:id="11"/>
      <w:bookmarkEnd w:id="12"/>
    </w:p>
    <w:p w:rsidR="00B17395" w:rsidRPr="0051297A" w:rsidRDefault="00B17395" w:rsidP="00B17395">
      <w:pPr>
        <w:pStyle w:val="NormalWeb"/>
        <w:rPr>
          <w:rFonts w:ascii="Tahoma" w:hAnsi="Tahoma" w:cs="Tahoma"/>
          <w:color w:val="auto"/>
          <w:sz w:val="22"/>
          <w:szCs w:val="22"/>
        </w:rPr>
      </w:pPr>
      <w:r w:rsidRPr="0051297A">
        <w:rPr>
          <w:rFonts w:ascii="Tahoma" w:hAnsi="Tahoma" w:cs="Tahoma"/>
          <w:color w:val="auto"/>
          <w:sz w:val="22"/>
          <w:szCs w:val="22"/>
        </w:rPr>
        <w:t xml:space="preserve">The name of the Incorporated Association is </w:t>
      </w:r>
      <w:r w:rsidRPr="0051297A">
        <w:rPr>
          <w:rFonts w:ascii="Tahoma" w:hAnsi="Tahoma" w:cs="Tahoma"/>
          <w:b/>
          <w:color w:val="auto"/>
          <w:sz w:val="22"/>
          <w:szCs w:val="22"/>
        </w:rPr>
        <w:t>Community House Network Southern Region</w:t>
      </w:r>
      <w:r w:rsidRPr="0051297A">
        <w:rPr>
          <w:rFonts w:ascii="Tahoma" w:hAnsi="Tahoma" w:cs="Tahoma"/>
          <w:color w:val="auto"/>
          <w:sz w:val="22"/>
          <w:szCs w:val="22"/>
        </w:rPr>
        <w:t xml:space="preserve"> Inc. (In these Rules called the ‘Network’).</w:t>
      </w:r>
    </w:p>
    <w:p w:rsidR="00B17395" w:rsidRPr="0051297A" w:rsidRDefault="00B17395" w:rsidP="00B17395">
      <w:pPr>
        <w:pStyle w:val="BodySectionSub"/>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 xml:space="preserve">Under section 23 of the Act, the name of the </w:t>
      </w:r>
      <w:r w:rsidR="00630846" w:rsidRPr="0051297A">
        <w:rPr>
          <w:rFonts w:ascii="Tahoma" w:hAnsi="Tahoma" w:cs="Tahoma"/>
          <w:sz w:val="22"/>
          <w:szCs w:val="22"/>
        </w:rPr>
        <w:t>Network</w:t>
      </w:r>
      <w:r w:rsidRPr="0051297A">
        <w:rPr>
          <w:rFonts w:ascii="Tahoma" w:hAnsi="Tahoma" w:cs="Tahoma"/>
          <w:sz w:val="22"/>
          <w:szCs w:val="22"/>
        </w:rPr>
        <w:t xml:space="preserve"> and its registration number must appear on all its business documents.</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3" w:name="_Toc340148072"/>
      <w:bookmarkStart w:id="14" w:name="_Toc340226906"/>
      <w:bookmarkStart w:id="15" w:name="_Toc346713001"/>
      <w:bookmarkStart w:id="16" w:name="_Toc463182641"/>
      <w:r w:rsidRPr="0051297A">
        <w:rPr>
          <w:rFonts w:ascii="Tahoma" w:hAnsi="Tahoma" w:cs="Tahoma"/>
          <w:sz w:val="22"/>
          <w:szCs w:val="22"/>
        </w:rPr>
        <w:t>2</w:t>
      </w:r>
      <w:r w:rsidRPr="0051297A">
        <w:rPr>
          <w:rFonts w:ascii="Tahoma" w:hAnsi="Tahoma" w:cs="Tahoma"/>
          <w:sz w:val="22"/>
          <w:szCs w:val="22"/>
        </w:rPr>
        <w:tab/>
        <w:t>Purposes</w:t>
      </w:r>
      <w:bookmarkEnd w:id="13"/>
      <w:bookmarkEnd w:id="14"/>
      <w:bookmarkEnd w:id="15"/>
      <w:bookmarkEnd w:id="16"/>
    </w:p>
    <w:p w:rsidR="00B17395" w:rsidRPr="0051297A" w:rsidRDefault="00B17395" w:rsidP="00B17395">
      <w:pPr>
        <w:numPr>
          <w:ilvl w:val="0"/>
          <w:numId w:val="9"/>
        </w:numPr>
        <w:suppressLineNumbers w:val="0"/>
        <w:overflowPunct/>
        <w:autoSpaceDE/>
        <w:autoSpaceDN/>
        <w:adjustRightInd/>
        <w:spacing w:before="0"/>
        <w:textAlignment w:val="auto"/>
        <w:rPr>
          <w:rFonts w:ascii="Tahoma" w:hAnsi="Tahoma" w:cs="Tahoma"/>
          <w:sz w:val="22"/>
          <w:szCs w:val="22"/>
        </w:rPr>
      </w:pPr>
      <w:r w:rsidRPr="0051297A">
        <w:rPr>
          <w:rFonts w:ascii="Tahoma" w:hAnsi="Tahoma" w:cs="Tahoma"/>
          <w:sz w:val="22"/>
          <w:szCs w:val="22"/>
        </w:rPr>
        <w:t>The purposes of the</w:t>
      </w:r>
      <w:r w:rsidR="00630846" w:rsidRPr="0051297A">
        <w:rPr>
          <w:rFonts w:ascii="Tahoma" w:hAnsi="Tahoma" w:cs="Tahoma"/>
          <w:sz w:val="22"/>
          <w:szCs w:val="22"/>
        </w:rPr>
        <w:t xml:space="preserve"> Network</w:t>
      </w:r>
      <w:r w:rsidRPr="0051297A">
        <w:rPr>
          <w:rFonts w:ascii="Tahoma" w:hAnsi="Tahoma" w:cs="Tahoma"/>
          <w:sz w:val="22"/>
          <w:szCs w:val="22"/>
        </w:rPr>
        <w:t xml:space="preserve"> are to make available resources for training of Committees and Staff of Neighbourhood Houses and Learning Centres through the Regional Networkers.</w:t>
      </w:r>
    </w:p>
    <w:p w:rsidR="00B17395" w:rsidRPr="0051297A" w:rsidRDefault="00B17395" w:rsidP="00B17395">
      <w:pPr>
        <w:ind w:left="360"/>
        <w:rPr>
          <w:rFonts w:ascii="Tahoma" w:hAnsi="Tahoma" w:cs="Tahoma"/>
          <w:sz w:val="22"/>
          <w:szCs w:val="22"/>
        </w:rPr>
      </w:pPr>
    </w:p>
    <w:p w:rsidR="00B17395" w:rsidRPr="0051297A" w:rsidRDefault="00B17395" w:rsidP="00B17395">
      <w:pPr>
        <w:numPr>
          <w:ilvl w:val="0"/>
          <w:numId w:val="9"/>
        </w:numPr>
        <w:suppressLineNumbers w:val="0"/>
        <w:overflowPunct/>
        <w:autoSpaceDE/>
        <w:autoSpaceDN/>
        <w:adjustRightInd/>
        <w:spacing w:before="0"/>
        <w:textAlignment w:val="auto"/>
        <w:rPr>
          <w:rFonts w:ascii="Tahoma" w:hAnsi="Tahoma" w:cs="Tahoma"/>
          <w:sz w:val="22"/>
          <w:szCs w:val="22"/>
        </w:rPr>
      </w:pPr>
      <w:r w:rsidRPr="0051297A">
        <w:rPr>
          <w:rFonts w:ascii="Tahoma" w:hAnsi="Tahoma" w:cs="Tahoma"/>
          <w:sz w:val="22"/>
          <w:szCs w:val="22"/>
        </w:rPr>
        <w:t>To provide a forum for discussion and sharing of needs, and a medium for support through networking (both regional and sub – regional) and in local government clusters.</w:t>
      </w:r>
    </w:p>
    <w:p w:rsidR="00B17395" w:rsidRPr="0051297A" w:rsidRDefault="00B17395" w:rsidP="00B17395">
      <w:pPr>
        <w:rPr>
          <w:rFonts w:ascii="Tahoma" w:hAnsi="Tahoma" w:cs="Tahoma"/>
          <w:sz w:val="22"/>
          <w:szCs w:val="22"/>
        </w:rPr>
      </w:pPr>
    </w:p>
    <w:p w:rsidR="00B17395" w:rsidRPr="0051297A" w:rsidRDefault="00B17395" w:rsidP="00B17395">
      <w:pPr>
        <w:numPr>
          <w:ilvl w:val="0"/>
          <w:numId w:val="9"/>
        </w:numPr>
        <w:suppressLineNumbers w:val="0"/>
        <w:overflowPunct/>
        <w:autoSpaceDE/>
        <w:autoSpaceDN/>
        <w:adjustRightInd/>
        <w:spacing w:before="0"/>
        <w:textAlignment w:val="auto"/>
        <w:rPr>
          <w:rFonts w:ascii="Tahoma" w:hAnsi="Tahoma" w:cs="Tahoma"/>
          <w:sz w:val="22"/>
          <w:szCs w:val="22"/>
        </w:rPr>
      </w:pPr>
      <w:r w:rsidRPr="0051297A">
        <w:rPr>
          <w:rFonts w:ascii="Tahoma" w:hAnsi="Tahoma" w:cs="Tahoma"/>
          <w:sz w:val="22"/>
          <w:szCs w:val="22"/>
        </w:rPr>
        <w:t>To act as a united voice, a conduit for information and making representations to  appropriate agencies and funding bodies on issues affecting Neighbourhood Houses and Learning Centres</w:t>
      </w:r>
    </w:p>
    <w:p w:rsidR="00B17395" w:rsidRPr="0051297A" w:rsidRDefault="00B17395" w:rsidP="00B17395">
      <w:pPr>
        <w:rPr>
          <w:rFonts w:ascii="Tahoma" w:hAnsi="Tahoma" w:cs="Tahoma"/>
          <w:sz w:val="22"/>
          <w:szCs w:val="22"/>
        </w:rPr>
      </w:pPr>
    </w:p>
    <w:p w:rsidR="00B17395" w:rsidRPr="0051297A" w:rsidRDefault="00B17395" w:rsidP="00B17395">
      <w:pPr>
        <w:numPr>
          <w:ilvl w:val="0"/>
          <w:numId w:val="9"/>
        </w:numPr>
        <w:suppressLineNumbers w:val="0"/>
        <w:overflowPunct/>
        <w:autoSpaceDE/>
        <w:autoSpaceDN/>
        <w:adjustRightInd/>
        <w:spacing w:before="0"/>
        <w:textAlignment w:val="auto"/>
        <w:rPr>
          <w:rFonts w:ascii="Tahoma" w:hAnsi="Tahoma" w:cs="Tahoma"/>
          <w:sz w:val="22"/>
          <w:szCs w:val="22"/>
        </w:rPr>
      </w:pPr>
      <w:r w:rsidRPr="0051297A">
        <w:rPr>
          <w:rFonts w:ascii="Tahoma" w:hAnsi="Tahoma" w:cs="Tahoma"/>
          <w:sz w:val="22"/>
          <w:szCs w:val="22"/>
        </w:rPr>
        <w:t>To actively promote Neighbourhood Houses and Learning Centres within all sectors of the community.</w:t>
      </w:r>
    </w:p>
    <w:p w:rsidR="00B17395" w:rsidRPr="0051297A" w:rsidRDefault="00B17395" w:rsidP="00B17395">
      <w:pPr>
        <w:rPr>
          <w:rFonts w:ascii="Tahoma" w:hAnsi="Tahoma" w:cs="Tahoma"/>
          <w:sz w:val="22"/>
          <w:szCs w:val="22"/>
        </w:rPr>
      </w:pPr>
    </w:p>
    <w:p w:rsidR="00B17395" w:rsidRPr="0051297A" w:rsidRDefault="00B17395" w:rsidP="00B17395">
      <w:pPr>
        <w:numPr>
          <w:ilvl w:val="0"/>
          <w:numId w:val="9"/>
        </w:numPr>
        <w:suppressLineNumbers w:val="0"/>
        <w:overflowPunct/>
        <w:autoSpaceDE/>
        <w:autoSpaceDN/>
        <w:adjustRightInd/>
        <w:spacing w:before="0"/>
        <w:textAlignment w:val="auto"/>
        <w:rPr>
          <w:rFonts w:ascii="Tahoma" w:hAnsi="Tahoma" w:cs="Tahoma"/>
          <w:sz w:val="22"/>
          <w:szCs w:val="22"/>
        </w:rPr>
      </w:pPr>
      <w:r w:rsidRPr="0051297A">
        <w:rPr>
          <w:rFonts w:ascii="Tahoma" w:hAnsi="Tahoma" w:cs="Tahoma"/>
          <w:sz w:val="22"/>
          <w:szCs w:val="22"/>
        </w:rPr>
        <w:t>To allow all members the opportunity for communication, social involvement and fun.</w:t>
      </w:r>
    </w:p>
    <w:p w:rsidR="00B17395" w:rsidRPr="0051297A" w:rsidRDefault="00B17395" w:rsidP="00B17395">
      <w:pPr>
        <w:rPr>
          <w:rFonts w:ascii="Tahoma" w:hAnsi="Tahoma" w:cs="Tahoma"/>
          <w:sz w:val="22"/>
          <w:szCs w:val="22"/>
        </w:rPr>
      </w:pPr>
    </w:p>
    <w:p w:rsidR="00B17395" w:rsidRPr="0051297A" w:rsidRDefault="00B17395" w:rsidP="00B17395">
      <w:pPr>
        <w:numPr>
          <w:ilvl w:val="0"/>
          <w:numId w:val="9"/>
        </w:numPr>
        <w:suppressLineNumbers w:val="0"/>
        <w:overflowPunct/>
        <w:autoSpaceDE/>
        <w:autoSpaceDN/>
        <w:adjustRightInd/>
        <w:spacing w:before="0"/>
        <w:textAlignment w:val="auto"/>
        <w:rPr>
          <w:rFonts w:ascii="Tahoma" w:hAnsi="Tahoma" w:cs="Tahoma"/>
          <w:sz w:val="22"/>
          <w:szCs w:val="22"/>
        </w:rPr>
      </w:pPr>
      <w:r w:rsidRPr="0051297A">
        <w:rPr>
          <w:rFonts w:ascii="Tahoma" w:hAnsi="Tahoma" w:cs="Tahoma"/>
          <w:sz w:val="22"/>
          <w:szCs w:val="22"/>
        </w:rPr>
        <w:t>To enhance the skills of neighbourhood houses and learning centres in providing personal development and lifelong learning opportunities for their local communities</w:t>
      </w:r>
    </w:p>
    <w:p w:rsidR="00B17395" w:rsidRPr="0051297A" w:rsidRDefault="00B17395" w:rsidP="00B17395">
      <w:pPr>
        <w:rPr>
          <w:rFonts w:ascii="Tahoma" w:hAnsi="Tahoma" w:cs="Tahoma"/>
          <w:sz w:val="22"/>
          <w:szCs w:val="22"/>
        </w:rPr>
      </w:pPr>
    </w:p>
    <w:p w:rsidR="00B17395" w:rsidRPr="0051297A" w:rsidRDefault="00B17395" w:rsidP="00B17395">
      <w:pPr>
        <w:pStyle w:val="BodySectionSub"/>
        <w:ind w:left="567"/>
        <w:rPr>
          <w:rFonts w:ascii="Tahoma" w:hAnsi="Tahoma" w:cs="Tahoma"/>
          <w:b/>
          <w:sz w:val="22"/>
          <w:szCs w:val="22"/>
        </w:rPr>
      </w:pPr>
      <w:bookmarkStart w:id="17" w:name="_Toc340148073"/>
      <w:bookmarkStart w:id="18" w:name="_Toc340226907"/>
      <w:bookmarkStart w:id="19" w:name="_Toc346713002"/>
      <w:proofErr w:type="gramStart"/>
      <w:r w:rsidRPr="0051297A">
        <w:rPr>
          <w:rFonts w:ascii="Tahoma" w:hAnsi="Tahoma" w:cs="Tahoma"/>
          <w:b/>
          <w:sz w:val="22"/>
          <w:szCs w:val="22"/>
        </w:rPr>
        <w:t xml:space="preserve">3 </w:t>
      </w:r>
      <w:r w:rsidR="008035D3">
        <w:rPr>
          <w:rFonts w:ascii="Tahoma" w:hAnsi="Tahoma" w:cs="Tahoma"/>
          <w:b/>
          <w:sz w:val="22"/>
          <w:szCs w:val="22"/>
        </w:rPr>
        <w:t xml:space="preserve"> </w:t>
      </w:r>
      <w:r w:rsidRPr="0051297A">
        <w:rPr>
          <w:rFonts w:ascii="Tahoma" w:hAnsi="Tahoma" w:cs="Tahoma"/>
          <w:b/>
          <w:sz w:val="22"/>
          <w:szCs w:val="22"/>
        </w:rPr>
        <w:t>Financial</w:t>
      </w:r>
      <w:proofErr w:type="gramEnd"/>
      <w:r w:rsidRPr="0051297A">
        <w:rPr>
          <w:rFonts w:ascii="Tahoma" w:hAnsi="Tahoma" w:cs="Tahoma"/>
          <w:b/>
          <w:sz w:val="22"/>
          <w:szCs w:val="22"/>
        </w:rPr>
        <w:t xml:space="preserve"> year</w:t>
      </w:r>
      <w:bookmarkEnd w:id="17"/>
      <w:bookmarkEnd w:id="18"/>
      <w:bookmarkEnd w:id="19"/>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financial year of the Network is each period of 12 months ending on 30</w:t>
      </w:r>
      <w:r w:rsidRPr="0051297A">
        <w:rPr>
          <w:rFonts w:ascii="Tahoma" w:hAnsi="Tahoma" w:cs="Tahoma"/>
          <w:sz w:val="22"/>
          <w:szCs w:val="22"/>
          <w:vertAlign w:val="superscript"/>
        </w:rPr>
        <w:t>th</w:t>
      </w:r>
      <w:r w:rsidRPr="0051297A">
        <w:rPr>
          <w:rFonts w:ascii="Tahoma" w:hAnsi="Tahoma" w:cs="Tahoma"/>
          <w:sz w:val="22"/>
          <w:szCs w:val="22"/>
        </w:rPr>
        <w:t xml:space="preserve"> </w:t>
      </w:r>
      <w:proofErr w:type="gramStart"/>
      <w:r w:rsidRPr="0051297A">
        <w:rPr>
          <w:rFonts w:ascii="Tahoma" w:hAnsi="Tahoma" w:cs="Tahoma"/>
          <w:sz w:val="22"/>
          <w:szCs w:val="22"/>
        </w:rPr>
        <w:t>June</w:t>
      </w:r>
      <w:proofErr w:type="gramEnd"/>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0" w:name="_Toc340148074"/>
      <w:bookmarkStart w:id="21" w:name="_Toc340226908"/>
      <w:bookmarkStart w:id="22" w:name="_Toc346713003"/>
      <w:bookmarkStart w:id="23" w:name="_Toc463182642"/>
      <w:r w:rsidRPr="0051297A">
        <w:rPr>
          <w:rFonts w:ascii="Tahoma" w:hAnsi="Tahoma" w:cs="Tahoma"/>
          <w:sz w:val="22"/>
          <w:szCs w:val="22"/>
        </w:rPr>
        <w:t>4</w:t>
      </w:r>
      <w:r w:rsidRPr="0051297A">
        <w:rPr>
          <w:rFonts w:ascii="Tahoma" w:hAnsi="Tahoma" w:cs="Tahoma"/>
          <w:sz w:val="22"/>
          <w:szCs w:val="22"/>
        </w:rPr>
        <w:tab/>
        <w:t>Definitions</w:t>
      </w:r>
      <w:bookmarkEnd w:id="20"/>
      <w:bookmarkEnd w:id="21"/>
      <w:bookmarkEnd w:id="22"/>
      <w:bookmarkEnd w:id="23"/>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In these Rules—</w:t>
      </w:r>
    </w:p>
    <w:p w:rsidR="00B17395" w:rsidRDefault="00B17395" w:rsidP="00B17395">
      <w:pPr>
        <w:pStyle w:val="DraftDefinition2"/>
        <w:rPr>
          <w:rFonts w:ascii="Tahoma" w:hAnsi="Tahoma" w:cs="Tahoma"/>
          <w:sz w:val="22"/>
          <w:szCs w:val="22"/>
        </w:rPr>
      </w:pPr>
      <w:r w:rsidRPr="0051297A">
        <w:rPr>
          <w:rFonts w:ascii="Tahoma" w:hAnsi="Tahoma" w:cs="Tahoma"/>
          <w:b/>
          <w:bCs/>
          <w:i/>
          <w:iCs/>
          <w:sz w:val="22"/>
          <w:szCs w:val="22"/>
        </w:rPr>
        <w:t>absolute majority</w:t>
      </w:r>
      <w:r w:rsidRPr="0051297A">
        <w:rPr>
          <w:rFonts w:ascii="Tahoma" w:hAnsi="Tahoma" w:cs="Tahoma"/>
          <w:sz w:val="22"/>
          <w:szCs w:val="22"/>
        </w:rPr>
        <w:t>, of the Committee, means a majority of the committee members currently holding office and entitled to vote at the time (as distinct from a majority of committee members present at a committee meeting);</w:t>
      </w:r>
    </w:p>
    <w:p w:rsidR="0006536F" w:rsidRPr="0006536F" w:rsidRDefault="0006536F" w:rsidP="0006536F">
      <w:r>
        <w:rPr>
          <w:rFonts w:ascii="Tahoma" w:hAnsi="Tahoma" w:cs="Tahoma"/>
          <w:b/>
          <w:bCs/>
          <w:i/>
          <w:iCs/>
          <w:sz w:val="22"/>
          <w:szCs w:val="22"/>
        </w:rPr>
        <w:tab/>
      </w:r>
      <w:r>
        <w:rPr>
          <w:rFonts w:ascii="Tahoma" w:hAnsi="Tahoma" w:cs="Tahoma"/>
          <w:b/>
          <w:bCs/>
          <w:i/>
          <w:iCs/>
          <w:sz w:val="22"/>
          <w:szCs w:val="22"/>
        </w:rPr>
        <w:tab/>
        <w:t xml:space="preserve">ACNC, </w:t>
      </w:r>
      <w:r w:rsidRPr="00D44DFE">
        <w:rPr>
          <w:rFonts w:ascii="Tahoma" w:hAnsi="Tahoma" w:cs="Tahoma"/>
          <w:bCs/>
          <w:iCs/>
          <w:sz w:val="22"/>
          <w:szCs w:val="22"/>
        </w:rPr>
        <w:t>Australia Charities and Not for Profit</w:t>
      </w:r>
      <w:r>
        <w:rPr>
          <w:rFonts w:ascii="Tahoma" w:hAnsi="Tahoma" w:cs="Tahoma"/>
          <w:bCs/>
          <w:iCs/>
          <w:sz w:val="22"/>
          <w:szCs w:val="22"/>
        </w:rPr>
        <w:t xml:space="preserve">s Commission </w:t>
      </w:r>
      <w:r w:rsidRPr="00D44DFE">
        <w:rPr>
          <w:rFonts w:ascii="Tahoma" w:hAnsi="Tahoma" w:cs="Tahoma"/>
          <w:bCs/>
          <w:iCs/>
          <w:sz w:val="22"/>
          <w:szCs w:val="22"/>
        </w:rPr>
        <w:t xml:space="preserve"> </w:t>
      </w:r>
    </w:p>
    <w:p w:rsidR="00B17395" w:rsidRPr="0051297A" w:rsidRDefault="00B17395" w:rsidP="00B17395">
      <w:pPr>
        <w:pStyle w:val="DraftDefinition2"/>
        <w:rPr>
          <w:rFonts w:ascii="Tahoma" w:hAnsi="Tahoma" w:cs="Tahoma"/>
          <w:sz w:val="22"/>
          <w:szCs w:val="22"/>
        </w:rPr>
      </w:pPr>
      <w:r w:rsidRPr="0051297A">
        <w:rPr>
          <w:rFonts w:ascii="Tahoma" w:hAnsi="Tahoma" w:cs="Tahoma"/>
          <w:b/>
          <w:bCs/>
          <w:i/>
          <w:iCs/>
          <w:sz w:val="22"/>
          <w:szCs w:val="22"/>
        </w:rPr>
        <w:t>Chairperson</w:t>
      </w:r>
      <w:r w:rsidRPr="0051297A">
        <w:rPr>
          <w:rFonts w:ascii="Tahoma" w:hAnsi="Tahoma" w:cs="Tahoma"/>
          <w:sz w:val="22"/>
          <w:szCs w:val="22"/>
        </w:rPr>
        <w:t>, of a general meeting or committee meeting, means the person chairing the meeting as required under rule 4</w:t>
      </w:r>
      <w:r w:rsidR="00F418FA" w:rsidRPr="0051297A">
        <w:rPr>
          <w:rFonts w:ascii="Tahoma" w:hAnsi="Tahoma" w:cs="Tahoma"/>
          <w:sz w:val="22"/>
          <w:szCs w:val="22"/>
        </w:rPr>
        <w:t>5</w:t>
      </w:r>
      <w:r w:rsidRPr="0051297A">
        <w:rPr>
          <w:rFonts w:ascii="Tahoma" w:hAnsi="Tahoma" w:cs="Tahoma"/>
          <w:sz w:val="22"/>
          <w:szCs w:val="22"/>
        </w:rPr>
        <w:t>;</w:t>
      </w:r>
    </w:p>
    <w:p w:rsidR="00B17395" w:rsidRPr="0051297A" w:rsidRDefault="00B17395" w:rsidP="00B17395">
      <w:pPr>
        <w:pStyle w:val="DraftDefinition2"/>
        <w:rPr>
          <w:rFonts w:ascii="Tahoma" w:hAnsi="Tahoma" w:cs="Tahoma"/>
          <w:sz w:val="22"/>
          <w:szCs w:val="22"/>
        </w:rPr>
      </w:pPr>
      <w:r w:rsidRPr="0051297A">
        <w:rPr>
          <w:rFonts w:ascii="Tahoma" w:hAnsi="Tahoma" w:cs="Tahoma"/>
          <w:b/>
          <w:bCs/>
          <w:i/>
          <w:iCs/>
          <w:sz w:val="22"/>
          <w:szCs w:val="22"/>
        </w:rPr>
        <w:t xml:space="preserve">Committee </w:t>
      </w:r>
      <w:r w:rsidRPr="0051297A">
        <w:rPr>
          <w:rFonts w:ascii="Tahoma" w:hAnsi="Tahoma" w:cs="Tahoma"/>
          <w:sz w:val="22"/>
          <w:szCs w:val="22"/>
        </w:rPr>
        <w:t>means the Committee having management of the business of the Community House Network;</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lastRenderedPageBreak/>
        <w:t>committee</w:t>
      </w:r>
      <w:proofErr w:type="gramEnd"/>
      <w:r w:rsidRPr="0051297A">
        <w:rPr>
          <w:rFonts w:ascii="Tahoma" w:hAnsi="Tahoma" w:cs="Tahoma"/>
          <w:b/>
          <w:bCs/>
          <w:i/>
          <w:iCs/>
          <w:sz w:val="22"/>
          <w:szCs w:val="22"/>
        </w:rPr>
        <w:t xml:space="preserve"> meeting </w:t>
      </w:r>
      <w:r w:rsidRPr="0051297A">
        <w:rPr>
          <w:rFonts w:ascii="Tahoma" w:hAnsi="Tahoma" w:cs="Tahoma"/>
          <w:sz w:val="22"/>
          <w:szCs w:val="22"/>
        </w:rPr>
        <w:t>means a meeting of the Committee held in accordance with these Rules;</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committee</w:t>
      </w:r>
      <w:proofErr w:type="gramEnd"/>
      <w:r w:rsidRPr="0051297A">
        <w:rPr>
          <w:rFonts w:ascii="Tahoma" w:hAnsi="Tahoma" w:cs="Tahoma"/>
          <w:b/>
          <w:bCs/>
          <w:i/>
          <w:iCs/>
          <w:sz w:val="22"/>
          <w:szCs w:val="22"/>
        </w:rPr>
        <w:t xml:space="preserve"> member </w:t>
      </w:r>
      <w:r w:rsidRPr="0051297A">
        <w:rPr>
          <w:rFonts w:ascii="Tahoma" w:hAnsi="Tahoma" w:cs="Tahoma"/>
          <w:sz w:val="22"/>
          <w:szCs w:val="22"/>
        </w:rPr>
        <w:t>means a member of the Committee elected or appointed under Division 3 of Part 5;</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disciplinary</w:t>
      </w:r>
      <w:proofErr w:type="gramEnd"/>
      <w:r w:rsidRPr="0051297A">
        <w:rPr>
          <w:rFonts w:ascii="Tahoma" w:hAnsi="Tahoma" w:cs="Tahoma"/>
          <w:b/>
          <w:bCs/>
          <w:i/>
          <w:iCs/>
          <w:sz w:val="22"/>
          <w:szCs w:val="22"/>
        </w:rPr>
        <w:t xml:space="preserve"> appeal meeting </w:t>
      </w:r>
      <w:r w:rsidRPr="0051297A">
        <w:rPr>
          <w:rFonts w:ascii="Tahoma" w:hAnsi="Tahoma" w:cs="Tahoma"/>
          <w:sz w:val="22"/>
          <w:szCs w:val="22"/>
        </w:rPr>
        <w:t xml:space="preserve">means a meeting of the members of the Network convened under rule </w:t>
      </w:r>
      <w:r w:rsidR="00F418FA" w:rsidRPr="0051297A">
        <w:rPr>
          <w:rFonts w:ascii="Tahoma" w:hAnsi="Tahoma" w:cs="Tahoma"/>
          <w:sz w:val="22"/>
          <w:szCs w:val="22"/>
        </w:rPr>
        <w:t>22;</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disciplinary</w:t>
      </w:r>
      <w:proofErr w:type="gramEnd"/>
      <w:r w:rsidRPr="0051297A">
        <w:rPr>
          <w:rFonts w:ascii="Tahoma" w:hAnsi="Tahoma" w:cs="Tahoma"/>
          <w:b/>
          <w:bCs/>
          <w:i/>
          <w:iCs/>
          <w:sz w:val="22"/>
          <w:szCs w:val="22"/>
        </w:rPr>
        <w:t xml:space="preserve"> meeting </w:t>
      </w:r>
      <w:r w:rsidRPr="0051297A">
        <w:rPr>
          <w:rFonts w:ascii="Tahoma" w:hAnsi="Tahoma" w:cs="Tahoma"/>
          <w:sz w:val="22"/>
          <w:szCs w:val="22"/>
        </w:rPr>
        <w:t>means a meeting of the Committee convened for the purposes of rule </w:t>
      </w:r>
      <w:r w:rsidR="00F418FA" w:rsidRPr="0051297A">
        <w:rPr>
          <w:rFonts w:ascii="Tahoma" w:hAnsi="Tahoma" w:cs="Tahoma"/>
          <w:sz w:val="22"/>
          <w:szCs w:val="22"/>
        </w:rPr>
        <w:t>18</w:t>
      </w:r>
      <w:r w:rsidRPr="0051297A">
        <w:rPr>
          <w:rFonts w:ascii="Tahoma" w:hAnsi="Tahoma" w:cs="Tahoma"/>
          <w:sz w:val="22"/>
          <w:szCs w:val="22"/>
        </w:rPr>
        <w:t>;</w:t>
      </w:r>
    </w:p>
    <w:p w:rsidR="00F418FA" w:rsidRPr="0051297A" w:rsidRDefault="00F418FA" w:rsidP="00F418FA">
      <w:r w:rsidRPr="0051297A">
        <w:rPr>
          <w:rFonts w:ascii="Tahoma" w:hAnsi="Tahoma" w:cs="Tahoma"/>
          <w:b/>
          <w:bCs/>
          <w:i/>
          <w:iCs/>
          <w:sz w:val="22"/>
          <w:szCs w:val="22"/>
        </w:rPr>
        <w:tab/>
        <w:t xml:space="preserve">          </w:t>
      </w:r>
      <w:proofErr w:type="gramStart"/>
      <w:r w:rsidRPr="0051297A">
        <w:rPr>
          <w:rFonts w:ascii="Tahoma" w:hAnsi="Tahoma" w:cs="Tahoma"/>
          <w:b/>
          <w:i/>
          <w:sz w:val="22"/>
          <w:szCs w:val="22"/>
        </w:rPr>
        <w:t>disciplinary</w:t>
      </w:r>
      <w:proofErr w:type="gramEnd"/>
      <w:r w:rsidRPr="0051297A">
        <w:rPr>
          <w:rFonts w:ascii="Tahoma" w:hAnsi="Tahoma" w:cs="Tahoma"/>
          <w:b/>
          <w:i/>
          <w:sz w:val="22"/>
          <w:szCs w:val="22"/>
        </w:rPr>
        <w:t xml:space="preserve"> committee</w:t>
      </w:r>
      <w:r w:rsidRPr="0051297A">
        <w:rPr>
          <w:rFonts w:ascii="Tahoma" w:hAnsi="Tahoma" w:cs="Tahoma"/>
          <w:sz w:val="22"/>
          <w:szCs w:val="22"/>
        </w:rPr>
        <w:t xml:space="preserve"> means the committee appointed under rule 19</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financial</w:t>
      </w:r>
      <w:proofErr w:type="gramEnd"/>
      <w:r w:rsidRPr="0051297A">
        <w:rPr>
          <w:rFonts w:ascii="Tahoma" w:hAnsi="Tahoma" w:cs="Tahoma"/>
          <w:b/>
          <w:bCs/>
          <w:i/>
          <w:iCs/>
          <w:sz w:val="22"/>
          <w:szCs w:val="22"/>
        </w:rPr>
        <w:t xml:space="preserve"> year </w:t>
      </w:r>
      <w:r w:rsidRPr="0051297A">
        <w:rPr>
          <w:rFonts w:ascii="Tahoma" w:hAnsi="Tahoma" w:cs="Tahoma"/>
          <w:sz w:val="22"/>
          <w:szCs w:val="22"/>
        </w:rPr>
        <w:t>means the 12 month period specified in rule 3;</w:t>
      </w:r>
    </w:p>
    <w:p w:rsidR="00B17395" w:rsidRPr="0051297A" w:rsidRDefault="00B17395" w:rsidP="00B17395">
      <w:pPr>
        <w:pStyle w:val="DraftDefinition2"/>
        <w:rPr>
          <w:rFonts w:ascii="Tahoma" w:hAnsi="Tahoma" w:cs="Tahoma"/>
          <w:sz w:val="22"/>
          <w:szCs w:val="22"/>
        </w:rPr>
      </w:pPr>
      <w:r w:rsidRPr="0051297A">
        <w:rPr>
          <w:rFonts w:ascii="Tahoma" w:hAnsi="Tahoma" w:cs="Tahoma"/>
          <w:b/>
          <w:bCs/>
          <w:i/>
          <w:iCs/>
          <w:sz w:val="22"/>
          <w:szCs w:val="22"/>
        </w:rPr>
        <w:t xml:space="preserve">general meeting </w:t>
      </w:r>
      <w:r w:rsidRPr="0051297A">
        <w:rPr>
          <w:rFonts w:ascii="Tahoma" w:hAnsi="Tahoma" w:cs="Tahoma"/>
          <w:sz w:val="22"/>
          <w:szCs w:val="22"/>
        </w:rPr>
        <w:t>means a general meeting of the members of the Network convened in accordance with Part 4 and includes an annual general meeting, a special general meeting and a disciplinary appeal meeting;</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member</w:t>
      </w:r>
      <w:proofErr w:type="gramEnd"/>
      <w:r w:rsidRPr="0051297A">
        <w:rPr>
          <w:rFonts w:ascii="Tahoma" w:hAnsi="Tahoma" w:cs="Tahoma"/>
          <w:b/>
          <w:bCs/>
          <w:i/>
          <w:iCs/>
          <w:sz w:val="22"/>
          <w:szCs w:val="22"/>
        </w:rPr>
        <w:t xml:space="preserve"> </w:t>
      </w:r>
      <w:r w:rsidRPr="0051297A">
        <w:rPr>
          <w:rFonts w:ascii="Tahoma" w:hAnsi="Tahoma" w:cs="Tahoma"/>
          <w:sz w:val="22"/>
          <w:szCs w:val="22"/>
        </w:rPr>
        <w:t>means a member of the Network;</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member</w:t>
      </w:r>
      <w:proofErr w:type="gramEnd"/>
      <w:r w:rsidRPr="0051297A">
        <w:rPr>
          <w:rFonts w:ascii="Tahoma" w:hAnsi="Tahoma" w:cs="Tahoma"/>
          <w:b/>
          <w:bCs/>
          <w:i/>
          <w:iCs/>
          <w:sz w:val="22"/>
          <w:szCs w:val="22"/>
        </w:rPr>
        <w:t xml:space="preserve"> entitled to vote </w:t>
      </w:r>
      <w:r w:rsidRPr="0051297A">
        <w:rPr>
          <w:rFonts w:ascii="Tahoma" w:hAnsi="Tahoma" w:cs="Tahoma"/>
          <w:sz w:val="22"/>
          <w:szCs w:val="22"/>
        </w:rPr>
        <w:t>means a member who under rule 13(2) is entitled to vote at a general meeting;</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special</w:t>
      </w:r>
      <w:proofErr w:type="gramEnd"/>
      <w:r w:rsidRPr="0051297A">
        <w:rPr>
          <w:rFonts w:ascii="Tahoma" w:hAnsi="Tahoma" w:cs="Tahoma"/>
          <w:b/>
          <w:bCs/>
          <w:i/>
          <w:iCs/>
          <w:sz w:val="22"/>
          <w:szCs w:val="22"/>
        </w:rPr>
        <w:t xml:space="preserve"> resolution </w:t>
      </w:r>
      <w:r w:rsidRPr="0051297A">
        <w:rPr>
          <w:rFonts w:ascii="Tahoma" w:hAnsi="Tahoma" w:cs="Tahoma"/>
          <w:sz w:val="22"/>
          <w:szCs w:val="22"/>
        </w:rPr>
        <w:t>means a resolution that requires not less than three-quarters of the members voting at a general meeting, whether in person or by proxy, to vote in favour of the resolution;</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the</w:t>
      </w:r>
      <w:proofErr w:type="gramEnd"/>
      <w:r w:rsidRPr="0051297A">
        <w:rPr>
          <w:rFonts w:ascii="Tahoma" w:hAnsi="Tahoma" w:cs="Tahoma"/>
          <w:b/>
          <w:bCs/>
          <w:i/>
          <w:iCs/>
          <w:sz w:val="22"/>
          <w:szCs w:val="22"/>
        </w:rPr>
        <w:t xml:space="preserve"> Act </w:t>
      </w:r>
      <w:r w:rsidRPr="0051297A">
        <w:rPr>
          <w:rFonts w:ascii="Tahoma" w:hAnsi="Tahoma" w:cs="Tahoma"/>
          <w:sz w:val="22"/>
          <w:szCs w:val="22"/>
        </w:rPr>
        <w:t xml:space="preserve">means the </w:t>
      </w:r>
      <w:r w:rsidRPr="0051297A">
        <w:rPr>
          <w:rFonts w:ascii="Tahoma" w:hAnsi="Tahoma" w:cs="Tahoma"/>
          <w:b/>
          <w:bCs/>
          <w:sz w:val="22"/>
          <w:szCs w:val="22"/>
        </w:rPr>
        <w:t xml:space="preserve"> Association Incorporation Reform Act 2012 </w:t>
      </w:r>
      <w:r w:rsidRPr="0051297A">
        <w:rPr>
          <w:rFonts w:ascii="Tahoma" w:hAnsi="Tahoma" w:cs="Tahoma"/>
          <w:sz w:val="22"/>
          <w:szCs w:val="22"/>
        </w:rPr>
        <w:t>and includes any regulations made under that Act;</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the</w:t>
      </w:r>
      <w:proofErr w:type="gramEnd"/>
      <w:r w:rsidRPr="0051297A">
        <w:rPr>
          <w:rFonts w:ascii="Tahoma" w:hAnsi="Tahoma" w:cs="Tahoma"/>
          <w:b/>
          <w:bCs/>
          <w:i/>
          <w:iCs/>
          <w:sz w:val="22"/>
          <w:szCs w:val="22"/>
        </w:rPr>
        <w:t xml:space="preserve"> Registrar </w:t>
      </w:r>
      <w:r w:rsidRPr="0051297A">
        <w:rPr>
          <w:rFonts w:ascii="Tahoma" w:hAnsi="Tahoma" w:cs="Tahoma"/>
          <w:sz w:val="22"/>
          <w:szCs w:val="22"/>
        </w:rPr>
        <w:t>means the Registrar of Incorporated Networks.</w:t>
      </w:r>
    </w:p>
    <w:p w:rsidR="00B17395" w:rsidRPr="0051297A" w:rsidRDefault="00B17395" w:rsidP="00B17395">
      <w:pPr>
        <w:pStyle w:val="Heading-DIVISION"/>
        <w:rPr>
          <w:rFonts w:ascii="Tahoma" w:hAnsi="Tahoma" w:cs="Tahoma"/>
          <w:sz w:val="22"/>
          <w:szCs w:val="22"/>
        </w:rPr>
      </w:pPr>
      <w:bookmarkStart w:id="24" w:name="_Toc340148075"/>
      <w:bookmarkStart w:id="25" w:name="_Toc340226909"/>
      <w:bookmarkStart w:id="26" w:name="_Toc346713004"/>
      <w:bookmarkStart w:id="27" w:name="_Toc463182643"/>
      <w:r w:rsidRPr="0051297A">
        <w:rPr>
          <w:rFonts w:ascii="Tahoma" w:hAnsi="Tahoma" w:cs="Tahoma"/>
          <w:sz w:val="22"/>
          <w:szCs w:val="22"/>
        </w:rPr>
        <w:t xml:space="preserve">PART 2—POWERS OF </w:t>
      </w:r>
      <w:bookmarkEnd w:id="24"/>
      <w:bookmarkEnd w:id="25"/>
      <w:bookmarkEnd w:id="26"/>
      <w:r w:rsidRPr="0051297A">
        <w:rPr>
          <w:rFonts w:ascii="Tahoma" w:hAnsi="Tahoma" w:cs="Tahoma"/>
          <w:sz w:val="22"/>
          <w:szCs w:val="22"/>
        </w:rPr>
        <w:t>NETWORK</w:t>
      </w:r>
      <w:bookmarkEnd w:id="27"/>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8" w:name="_Toc340148076"/>
      <w:bookmarkStart w:id="29" w:name="_Toc340226910"/>
      <w:bookmarkStart w:id="30" w:name="_Toc346713005"/>
      <w:bookmarkStart w:id="31" w:name="_Toc463182644"/>
      <w:r w:rsidRPr="0051297A">
        <w:rPr>
          <w:rFonts w:ascii="Tahoma" w:hAnsi="Tahoma" w:cs="Tahoma"/>
          <w:sz w:val="22"/>
          <w:szCs w:val="22"/>
        </w:rPr>
        <w:t>5</w:t>
      </w:r>
      <w:r w:rsidRPr="0051297A">
        <w:rPr>
          <w:rFonts w:ascii="Tahoma" w:hAnsi="Tahoma" w:cs="Tahoma"/>
          <w:sz w:val="22"/>
          <w:szCs w:val="22"/>
        </w:rPr>
        <w:tab/>
        <w:t xml:space="preserve">Powers of </w:t>
      </w:r>
      <w:bookmarkEnd w:id="28"/>
      <w:bookmarkEnd w:id="29"/>
      <w:bookmarkEnd w:id="30"/>
      <w:r w:rsidRPr="0051297A">
        <w:rPr>
          <w:rFonts w:ascii="Tahoma" w:hAnsi="Tahoma" w:cs="Tahoma"/>
          <w:sz w:val="22"/>
          <w:szCs w:val="22"/>
        </w:rPr>
        <w:t>Network</w:t>
      </w:r>
      <w:bookmarkEnd w:id="31"/>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Subject to the Act, the Network has power to do all things incidental or conducive to achieve its purposes.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Without limiting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the Network may—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acquire</w:t>
      </w:r>
      <w:proofErr w:type="gramEnd"/>
      <w:r w:rsidRPr="0051297A">
        <w:rPr>
          <w:rFonts w:ascii="Tahoma" w:hAnsi="Tahoma" w:cs="Tahoma"/>
          <w:sz w:val="22"/>
          <w:szCs w:val="22"/>
        </w:rPr>
        <w:t>, hold and dispose of real or personal property;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open</w:t>
      </w:r>
      <w:proofErr w:type="gramEnd"/>
      <w:r w:rsidRPr="0051297A">
        <w:rPr>
          <w:rFonts w:ascii="Tahoma" w:hAnsi="Tahoma" w:cs="Tahoma"/>
          <w:sz w:val="22"/>
          <w:szCs w:val="22"/>
        </w:rPr>
        <w:t xml:space="preserve"> and operate accounts with financial institutions;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invest</w:t>
      </w:r>
      <w:proofErr w:type="gramEnd"/>
      <w:r w:rsidRPr="0051297A">
        <w:rPr>
          <w:rFonts w:ascii="Tahoma" w:hAnsi="Tahoma" w:cs="Tahoma"/>
          <w:sz w:val="22"/>
          <w:szCs w:val="22"/>
        </w:rPr>
        <w:t xml:space="preserve"> its money in any security in which trust monies may lawfully be invested;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raise</w:t>
      </w:r>
      <w:proofErr w:type="gramEnd"/>
      <w:r w:rsidRPr="0051297A">
        <w:rPr>
          <w:rFonts w:ascii="Tahoma" w:hAnsi="Tahoma" w:cs="Tahoma"/>
          <w:sz w:val="22"/>
          <w:szCs w:val="22"/>
        </w:rPr>
        <w:t xml:space="preserve"> and borrow money on any terms and in any manner as it thinks fit;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(e)</w:t>
      </w:r>
      <w:r w:rsidRPr="0051297A">
        <w:rPr>
          <w:rFonts w:ascii="Tahoma" w:hAnsi="Tahoma" w:cs="Tahoma"/>
          <w:sz w:val="22"/>
          <w:szCs w:val="22"/>
        </w:rPr>
        <w:tab/>
      </w:r>
      <w:proofErr w:type="gramStart"/>
      <w:r w:rsidRPr="0051297A">
        <w:rPr>
          <w:rFonts w:ascii="Tahoma" w:hAnsi="Tahoma" w:cs="Tahoma"/>
          <w:sz w:val="22"/>
          <w:szCs w:val="22"/>
        </w:rPr>
        <w:t>secure</w:t>
      </w:r>
      <w:proofErr w:type="gramEnd"/>
      <w:r w:rsidRPr="0051297A">
        <w:rPr>
          <w:rFonts w:ascii="Tahoma" w:hAnsi="Tahoma" w:cs="Tahoma"/>
          <w:sz w:val="22"/>
          <w:szCs w:val="22"/>
        </w:rPr>
        <w:t xml:space="preserve"> the repayment of money raised or borrowed, or the payment of a debt or liability;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(f)</w:t>
      </w:r>
      <w:r w:rsidRPr="0051297A">
        <w:rPr>
          <w:rFonts w:ascii="Tahoma" w:hAnsi="Tahoma" w:cs="Tahoma"/>
          <w:sz w:val="22"/>
          <w:szCs w:val="22"/>
        </w:rPr>
        <w:tab/>
      </w:r>
      <w:proofErr w:type="gramStart"/>
      <w:r w:rsidRPr="0051297A">
        <w:rPr>
          <w:rFonts w:ascii="Tahoma" w:hAnsi="Tahoma" w:cs="Tahoma"/>
          <w:sz w:val="22"/>
          <w:szCs w:val="22"/>
        </w:rPr>
        <w:t>appoint</w:t>
      </w:r>
      <w:proofErr w:type="gramEnd"/>
      <w:r w:rsidRPr="0051297A">
        <w:rPr>
          <w:rFonts w:ascii="Tahoma" w:hAnsi="Tahoma" w:cs="Tahoma"/>
          <w:sz w:val="22"/>
          <w:szCs w:val="22"/>
        </w:rPr>
        <w:t xml:space="preserve"> agents to transact business on its behalf;</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(g)</w:t>
      </w:r>
      <w:r w:rsidRPr="0051297A">
        <w:rPr>
          <w:rFonts w:ascii="Tahoma" w:hAnsi="Tahoma" w:cs="Tahoma"/>
          <w:sz w:val="22"/>
          <w:szCs w:val="22"/>
        </w:rPr>
        <w:tab/>
      </w:r>
      <w:proofErr w:type="gramStart"/>
      <w:r w:rsidRPr="0051297A">
        <w:rPr>
          <w:rFonts w:ascii="Tahoma" w:hAnsi="Tahoma" w:cs="Tahoma"/>
          <w:sz w:val="22"/>
          <w:szCs w:val="22"/>
        </w:rPr>
        <w:t>enter</w:t>
      </w:r>
      <w:proofErr w:type="gramEnd"/>
      <w:r w:rsidRPr="0051297A">
        <w:rPr>
          <w:rFonts w:ascii="Tahoma" w:hAnsi="Tahoma" w:cs="Tahoma"/>
          <w:sz w:val="22"/>
          <w:szCs w:val="22"/>
        </w:rPr>
        <w:t xml:space="preserve"> into any other contract it considers necessary or desirable.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Network may only exercise its powers and use its income and assets (including any surplus) for its purposes.</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2" w:name="_Toc340148077"/>
      <w:bookmarkStart w:id="33" w:name="_Toc340226911"/>
      <w:bookmarkStart w:id="34" w:name="_Toc346713006"/>
      <w:bookmarkStart w:id="35" w:name="_Toc463182645"/>
      <w:r w:rsidRPr="0051297A">
        <w:rPr>
          <w:rFonts w:ascii="Tahoma" w:hAnsi="Tahoma" w:cs="Tahoma"/>
          <w:sz w:val="22"/>
          <w:szCs w:val="22"/>
        </w:rPr>
        <w:t>6</w:t>
      </w:r>
      <w:r w:rsidRPr="0051297A">
        <w:rPr>
          <w:rFonts w:ascii="Tahoma" w:hAnsi="Tahoma" w:cs="Tahoma"/>
          <w:sz w:val="22"/>
          <w:szCs w:val="22"/>
        </w:rPr>
        <w:tab/>
        <w:t>Not for profit organisation</w:t>
      </w:r>
      <w:bookmarkEnd w:id="32"/>
      <w:bookmarkEnd w:id="33"/>
      <w:bookmarkEnd w:id="34"/>
      <w:bookmarkEnd w:id="35"/>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Network must not distribute any surplus, income or assets directly or indirectly to its members.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does not prevent the Network from paying a member—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reimbursement</w:t>
      </w:r>
      <w:proofErr w:type="gramEnd"/>
      <w:r w:rsidRPr="0051297A">
        <w:rPr>
          <w:rFonts w:ascii="Tahoma" w:hAnsi="Tahoma" w:cs="Tahoma"/>
          <w:sz w:val="22"/>
          <w:szCs w:val="22"/>
        </w:rPr>
        <w:t xml:space="preserve"> for expenses properly incurred by the member;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(b)</w:t>
      </w:r>
      <w:r w:rsidRPr="0051297A">
        <w:rPr>
          <w:rFonts w:ascii="Tahoma" w:hAnsi="Tahoma" w:cs="Tahoma"/>
          <w:sz w:val="22"/>
          <w:szCs w:val="22"/>
        </w:rPr>
        <w:tab/>
      </w:r>
      <w:proofErr w:type="gramStart"/>
      <w:r w:rsidRPr="0051297A">
        <w:rPr>
          <w:rFonts w:ascii="Tahoma" w:hAnsi="Tahoma" w:cs="Tahoma"/>
          <w:sz w:val="22"/>
          <w:szCs w:val="22"/>
        </w:rPr>
        <w:t>for</w:t>
      </w:r>
      <w:proofErr w:type="gramEnd"/>
      <w:r w:rsidRPr="0051297A">
        <w:rPr>
          <w:rFonts w:ascii="Tahoma" w:hAnsi="Tahoma" w:cs="Tahoma"/>
          <w:sz w:val="22"/>
          <w:szCs w:val="22"/>
        </w:rPr>
        <w:t xml:space="preserve"> goods or services provided by the member—</w:t>
      </w:r>
    </w:p>
    <w:p w:rsidR="00B17395" w:rsidRPr="0051297A" w:rsidRDefault="00B17395" w:rsidP="00B17395">
      <w:pPr>
        <w:pStyle w:val="BodySectionSub"/>
        <w:rPr>
          <w:rFonts w:ascii="Tahoma" w:hAnsi="Tahoma" w:cs="Tahoma"/>
          <w:sz w:val="22"/>
          <w:szCs w:val="22"/>
        </w:rPr>
      </w:pPr>
      <w:proofErr w:type="gramStart"/>
      <w:r w:rsidRPr="0051297A">
        <w:rPr>
          <w:rFonts w:ascii="Tahoma" w:hAnsi="Tahoma" w:cs="Tahoma"/>
          <w:sz w:val="22"/>
          <w:szCs w:val="22"/>
        </w:rPr>
        <w:t>if</w:t>
      </w:r>
      <w:proofErr w:type="gramEnd"/>
      <w:r w:rsidRPr="0051297A">
        <w:rPr>
          <w:rFonts w:ascii="Tahoma" w:hAnsi="Tahoma" w:cs="Tahoma"/>
          <w:sz w:val="22"/>
          <w:szCs w:val="22"/>
        </w:rPr>
        <w:t xml:space="preserve"> this is done in good faith on terms no more favourable than if the member was not a member.</w:t>
      </w:r>
    </w:p>
    <w:p w:rsidR="00B17395" w:rsidRPr="0051297A" w:rsidRDefault="00B17395" w:rsidP="00B17395">
      <w:pPr>
        <w:pStyle w:val="DraftSub-sectionNote"/>
        <w:tabs>
          <w:tab w:val="right" w:pos="1814"/>
        </w:tabs>
        <w:ind w:left="1361"/>
        <w:rPr>
          <w:rFonts w:ascii="Tahoma" w:hAnsi="Tahoma" w:cs="Tahoma"/>
          <w:b/>
          <w:bCs/>
          <w:sz w:val="22"/>
          <w:szCs w:val="22"/>
        </w:rPr>
      </w:pPr>
      <w:r w:rsidRPr="0051297A">
        <w:rPr>
          <w:rFonts w:ascii="Tahoma" w:hAnsi="Tahoma" w:cs="Tahoma"/>
          <w:b/>
          <w:bCs/>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bCs/>
          <w:sz w:val="22"/>
          <w:szCs w:val="22"/>
        </w:rPr>
        <w:t xml:space="preserve">Section 33 of the Act provides that an </w:t>
      </w:r>
      <w:r w:rsidR="00630846" w:rsidRPr="0051297A">
        <w:rPr>
          <w:rFonts w:ascii="Tahoma" w:hAnsi="Tahoma" w:cs="Tahoma"/>
          <w:bCs/>
          <w:sz w:val="22"/>
          <w:szCs w:val="22"/>
        </w:rPr>
        <w:t>I</w:t>
      </w:r>
      <w:r w:rsidRPr="0051297A">
        <w:rPr>
          <w:rFonts w:ascii="Tahoma" w:hAnsi="Tahoma" w:cs="Tahoma"/>
          <w:bCs/>
          <w:sz w:val="22"/>
          <w:szCs w:val="22"/>
        </w:rPr>
        <w:t xml:space="preserve">ncorporated </w:t>
      </w:r>
      <w:r w:rsidR="00630846" w:rsidRPr="0051297A">
        <w:rPr>
          <w:rFonts w:ascii="Tahoma" w:hAnsi="Tahoma" w:cs="Tahoma"/>
          <w:bCs/>
          <w:sz w:val="22"/>
          <w:szCs w:val="22"/>
        </w:rPr>
        <w:t xml:space="preserve">Association </w:t>
      </w:r>
      <w:r w:rsidRPr="0051297A">
        <w:rPr>
          <w:rFonts w:ascii="Tahoma" w:hAnsi="Tahoma" w:cs="Tahoma"/>
          <w:bCs/>
          <w:sz w:val="22"/>
          <w:szCs w:val="22"/>
        </w:rPr>
        <w:t xml:space="preserve">must not secure pecuniary profit for its members.  </w:t>
      </w:r>
      <w:r w:rsidRPr="0051297A">
        <w:rPr>
          <w:rFonts w:ascii="Tahoma" w:hAnsi="Tahoma" w:cs="Tahoma"/>
          <w:sz w:val="22"/>
          <w:szCs w:val="22"/>
        </w:rPr>
        <w:t xml:space="preserve">Section 4 of the Act sets out in more detail the circumstances under which an </w:t>
      </w:r>
      <w:r w:rsidR="00630846" w:rsidRPr="0051297A">
        <w:rPr>
          <w:rFonts w:ascii="Tahoma" w:hAnsi="Tahoma" w:cs="Tahoma"/>
          <w:sz w:val="22"/>
          <w:szCs w:val="22"/>
        </w:rPr>
        <w:t>I</w:t>
      </w:r>
      <w:r w:rsidRPr="0051297A">
        <w:rPr>
          <w:rFonts w:ascii="Tahoma" w:hAnsi="Tahoma" w:cs="Tahoma"/>
          <w:sz w:val="22"/>
          <w:szCs w:val="22"/>
        </w:rPr>
        <w:t>ncorporated</w:t>
      </w:r>
      <w:r w:rsidR="00630846" w:rsidRPr="0051297A">
        <w:rPr>
          <w:rFonts w:ascii="Tahoma" w:hAnsi="Tahoma" w:cs="Tahoma"/>
          <w:sz w:val="22"/>
          <w:szCs w:val="22"/>
        </w:rPr>
        <w:t xml:space="preserve"> </w:t>
      </w:r>
      <w:r w:rsidR="00630846" w:rsidRPr="0051297A">
        <w:rPr>
          <w:rFonts w:ascii="Tahoma" w:hAnsi="Tahoma" w:cs="Tahoma"/>
          <w:bCs/>
          <w:sz w:val="22"/>
          <w:szCs w:val="22"/>
        </w:rPr>
        <w:t>Association</w:t>
      </w:r>
      <w:r w:rsidRPr="0051297A">
        <w:rPr>
          <w:rFonts w:ascii="Tahoma" w:hAnsi="Tahoma" w:cs="Tahoma"/>
          <w:sz w:val="22"/>
          <w:szCs w:val="22"/>
        </w:rPr>
        <w:t xml:space="preserve"> is not taken to secure pecuniary profit for its members.</w:t>
      </w:r>
    </w:p>
    <w:p w:rsidR="00B17395" w:rsidRPr="0051297A" w:rsidRDefault="00B17395" w:rsidP="00B17395">
      <w:pPr>
        <w:pStyle w:val="Heading-DIVISION"/>
        <w:rPr>
          <w:rFonts w:ascii="Tahoma" w:hAnsi="Tahoma" w:cs="Tahoma"/>
          <w:sz w:val="22"/>
          <w:szCs w:val="22"/>
        </w:rPr>
      </w:pPr>
      <w:bookmarkStart w:id="36" w:name="_Toc340148078"/>
      <w:bookmarkStart w:id="37" w:name="_Toc340226912"/>
      <w:bookmarkStart w:id="38" w:name="_Toc342390385"/>
      <w:bookmarkStart w:id="39" w:name="_Toc346713007"/>
      <w:bookmarkStart w:id="40" w:name="_Toc463182646"/>
      <w:r w:rsidRPr="0051297A">
        <w:rPr>
          <w:rFonts w:ascii="Tahoma" w:hAnsi="Tahoma" w:cs="Tahoma"/>
          <w:sz w:val="22"/>
          <w:szCs w:val="22"/>
        </w:rPr>
        <w:t>PART 3—MEMBERS, DISCIPLINARY PROCEDURES AND GRIEVANCES</w:t>
      </w:r>
      <w:bookmarkEnd w:id="36"/>
      <w:bookmarkEnd w:id="37"/>
      <w:bookmarkEnd w:id="38"/>
      <w:bookmarkEnd w:id="39"/>
      <w:bookmarkEnd w:id="40"/>
    </w:p>
    <w:p w:rsidR="00B17395" w:rsidRPr="0051297A" w:rsidRDefault="00B17395" w:rsidP="00B17395">
      <w:pPr>
        <w:pStyle w:val="Heading-DIVISION"/>
        <w:rPr>
          <w:rFonts w:ascii="Tahoma" w:hAnsi="Tahoma" w:cs="Tahoma"/>
          <w:sz w:val="22"/>
          <w:szCs w:val="22"/>
        </w:rPr>
      </w:pPr>
      <w:bookmarkStart w:id="41" w:name="_Toc340148079"/>
      <w:bookmarkStart w:id="42" w:name="_Toc340226913"/>
      <w:bookmarkStart w:id="43" w:name="_Toc346713008"/>
      <w:bookmarkStart w:id="44" w:name="_Toc463182647"/>
      <w:r w:rsidRPr="0051297A">
        <w:rPr>
          <w:rFonts w:ascii="Tahoma" w:hAnsi="Tahoma" w:cs="Tahoma"/>
          <w:sz w:val="22"/>
          <w:szCs w:val="22"/>
        </w:rPr>
        <w:t>Division 1—Membership</w:t>
      </w:r>
      <w:bookmarkEnd w:id="41"/>
      <w:bookmarkEnd w:id="42"/>
      <w:bookmarkEnd w:id="43"/>
      <w:bookmarkEnd w:id="44"/>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45" w:name="_Toc340148080"/>
      <w:bookmarkStart w:id="46" w:name="_Toc340226914"/>
      <w:bookmarkStart w:id="47" w:name="_Toc346713009"/>
      <w:bookmarkStart w:id="48" w:name="_Toc463182648"/>
      <w:r w:rsidRPr="0051297A">
        <w:rPr>
          <w:rFonts w:ascii="Tahoma" w:hAnsi="Tahoma" w:cs="Tahoma"/>
          <w:sz w:val="22"/>
          <w:szCs w:val="22"/>
        </w:rPr>
        <w:t>7</w:t>
      </w:r>
      <w:r w:rsidRPr="0051297A">
        <w:rPr>
          <w:rFonts w:ascii="Tahoma" w:hAnsi="Tahoma" w:cs="Tahoma"/>
          <w:sz w:val="22"/>
          <w:szCs w:val="22"/>
        </w:rPr>
        <w:tab/>
        <w:t>Minimum number of members</w:t>
      </w:r>
      <w:bookmarkEnd w:id="45"/>
      <w:bookmarkEnd w:id="46"/>
      <w:bookmarkEnd w:id="47"/>
      <w:bookmarkEnd w:id="48"/>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Network must have at least 5 members.</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49" w:name="_Toc340148081"/>
      <w:bookmarkStart w:id="50" w:name="_Toc340226915"/>
      <w:bookmarkStart w:id="51" w:name="_Toc346713010"/>
      <w:bookmarkStart w:id="52" w:name="_Toc463182649"/>
      <w:r w:rsidRPr="0051297A">
        <w:rPr>
          <w:rFonts w:ascii="Tahoma" w:hAnsi="Tahoma" w:cs="Tahoma"/>
          <w:sz w:val="22"/>
          <w:szCs w:val="22"/>
        </w:rPr>
        <w:t>8</w:t>
      </w:r>
      <w:r w:rsidRPr="0051297A">
        <w:rPr>
          <w:rFonts w:ascii="Tahoma" w:hAnsi="Tahoma" w:cs="Tahoma"/>
          <w:sz w:val="22"/>
          <w:szCs w:val="22"/>
        </w:rPr>
        <w:tab/>
        <w:t xml:space="preserve">Who is eligible to be a </w:t>
      </w:r>
      <w:proofErr w:type="gramStart"/>
      <w:r w:rsidRPr="0051297A">
        <w:rPr>
          <w:rFonts w:ascii="Tahoma" w:hAnsi="Tahoma" w:cs="Tahoma"/>
          <w:sz w:val="22"/>
          <w:szCs w:val="22"/>
        </w:rPr>
        <w:t>member</w:t>
      </w:r>
      <w:bookmarkEnd w:id="49"/>
      <w:bookmarkEnd w:id="50"/>
      <w:bookmarkEnd w:id="51"/>
      <w:bookmarkEnd w:id="52"/>
      <w:proofErr w:type="gramEnd"/>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 xml:space="preserve">Any </w:t>
      </w:r>
      <w:r w:rsidR="00630846" w:rsidRPr="0051297A">
        <w:rPr>
          <w:rFonts w:ascii="Tahoma" w:hAnsi="Tahoma" w:cs="Tahoma"/>
          <w:sz w:val="22"/>
          <w:szCs w:val="22"/>
        </w:rPr>
        <w:t xml:space="preserve">organisation </w:t>
      </w:r>
      <w:r w:rsidRPr="0051297A">
        <w:rPr>
          <w:rFonts w:ascii="Tahoma" w:hAnsi="Tahoma" w:cs="Tahoma"/>
          <w:sz w:val="22"/>
          <w:szCs w:val="22"/>
        </w:rPr>
        <w:t xml:space="preserve">who supports the purposes of the Network is eligible for membership. </w:t>
      </w:r>
    </w:p>
    <w:p w:rsidR="00B17395" w:rsidRPr="0051297A" w:rsidRDefault="00B17395" w:rsidP="00B17395">
      <w:pPr>
        <w:pStyle w:val="NormalWeb"/>
        <w:numPr>
          <w:ilvl w:val="0"/>
          <w:numId w:val="10"/>
        </w:numPr>
        <w:rPr>
          <w:rFonts w:ascii="Tahoma" w:hAnsi="Tahoma" w:cs="Tahoma"/>
          <w:color w:val="auto"/>
          <w:sz w:val="22"/>
          <w:szCs w:val="22"/>
        </w:rPr>
      </w:pPr>
      <w:r w:rsidRPr="0051297A">
        <w:rPr>
          <w:rFonts w:ascii="Tahoma" w:hAnsi="Tahoma" w:cs="Tahoma"/>
          <w:color w:val="auto"/>
          <w:sz w:val="22"/>
          <w:szCs w:val="22"/>
        </w:rPr>
        <w:t xml:space="preserve">Membership is open to Neighbourhood Houses and Learning Centres as defined in the Southern region.  </w:t>
      </w:r>
    </w:p>
    <w:p w:rsidR="00B17395" w:rsidRPr="0051297A" w:rsidRDefault="00B17395" w:rsidP="00B17395">
      <w:pPr>
        <w:pStyle w:val="NormalWeb"/>
        <w:numPr>
          <w:ilvl w:val="0"/>
          <w:numId w:val="10"/>
        </w:numPr>
        <w:rPr>
          <w:rFonts w:ascii="Tahoma" w:hAnsi="Tahoma" w:cs="Tahoma"/>
          <w:color w:val="auto"/>
          <w:sz w:val="22"/>
          <w:szCs w:val="22"/>
        </w:rPr>
      </w:pPr>
      <w:r w:rsidRPr="0051297A">
        <w:rPr>
          <w:rFonts w:ascii="Tahoma" w:hAnsi="Tahoma" w:cs="Tahoma"/>
          <w:color w:val="auto"/>
          <w:sz w:val="22"/>
          <w:szCs w:val="22"/>
        </w:rPr>
        <w:t>A member is defined as a Neighbourhood House and Learning Centre in receipt of Neighbourhood House and Learning Centre coordination funding.</w:t>
      </w:r>
    </w:p>
    <w:p w:rsidR="00B17395" w:rsidRPr="0051297A" w:rsidRDefault="00B17395" w:rsidP="00B17395">
      <w:pPr>
        <w:pStyle w:val="NormalWeb"/>
        <w:numPr>
          <w:ilvl w:val="0"/>
          <w:numId w:val="10"/>
        </w:numPr>
        <w:rPr>
          <w:rFonts w:ascii="Tahoma" w:hAnsi="Tahoma" w:cs="Tahoma"/>
          <w:color w:val="auto"/>
          <w:sz w:val="22"/>
          <w:szCs w:val="22"/>
        </w:rPr>
      </w:pPr>
      <w:r w:rsidRPr="0051297A">
        <w:rPr>
          <w:rFonts w:ascii="Tahoma" w:hAnsi="Tahoma" w:cs="Tahoma"/>
          <w:color w:val="auto"/>
          <w:sz w:val="22"/>
          <w:szCs w:val="22"/>
        </w:rPr>
        <w:t xml:space="preserve">Each financial Neighbourhood House and Learning Centre is permitted one vote at Annual General </w:t>
      </w:r>
      <w:proofErr w:type="gramStart"/>
      <w:r w:rsidRPr="0051297A">
        <w:rPr>
          <w:rFonts w:ascii="Tahoma" w:hAnsi="Tahoma" w:cs="Tahoma"/>
          <w:color w:val="auto"/>
          <w:sz w:val="22"/>
          <w:szCs w:val="22"/>
        </w:rPr>
        <w:t>meetings</w:t>
      </w:r>
      <w:proofErr w:type="gramEnd"/>
      <w:r w:rsidRPr="0051297A">
        <w:rPr>
          <w:rFonts w:ascii="Tahoma" w:hAnsi="Tahoma" w:cs="Tahoma"/>
          <w:color w:val="auto"/>
          <w:sz w:val="22"/>
          <w:szCs w:val="22"/>
        </w:rPr>
        <w:t>.</w:t>
      </w:r>
    </w:p>
    <w:p w:rsidR="00B17395" w:rsidRPr="0051297A" w:rsidRDefault="00B17395" w:rsidP="00B17395">
      <w:pPr>
        <w:pStyle w:val="NormalWeb"/>
        <w:numPr>
          <w:ilvl w:val="0"/>
          <w:numId w:val="10"/>
        </w:numPr>
        <w:rPr>
          <w:rFonts w:ascii="Tahoma" w:hAnsi="Tahoma" w:cs="Tahoma"/>
          <w:color w:val="auto"/>
          <w:sz w:val="22"/>
          <w:szCs w:val="22"/>
        </w:rPr>
      </w:pPr>
      <w:r w:rsidRPr="0051297A">
        <w:rPr>
          <w:rFonts w:ascii="Tahoma" w:hAnsi="Tahoma" w:cs="Tahoma"/>
          <w:color w:val="auto"/>
          <w:sz w:val="22"/>
          <w:szCs w:val="22"/>
        </w:rPr>
        <w:t xml:space="preserve">Membership is opening to any key stakeholder, or committee of management member of a </w:t>
      </w:r>
      <w:proofErr w:type="spellStart"/>
      <w:r w:rsidRPr="0051297A">
        <w:rPr>
          <w:rFonts w:ascii="Tahoma" w:hAnsi="Tahoma" w:cs="Tahoma"/>
          <w:color w:val="auto"/>
          <w:sz w:val="22"/>
          <w:szCs w:val="22"/>
        </w:rPr>
        <w:t>Neighborhood</w:t>
      </w:r>
      <w:proofErr w:type="spellEnd"/>
      <w:r w:rsidRPr="0051297A">
        <w:rPr>
          <w:rFonts w:ascii="Tahoma" w:hAnsi="Tahoma" w:cs="Tahoma"/>
          <w:color w:val="auto"/>
          <w:sz w:val="22"/>
          <w:szCs w:val="22"/>
        </w:rPr>
        <w:t xml:space="preserve"> House and learning centre in receipt of co-ordination funding</w:t>
      </w:r>
    </w:p>
    <w:p w:rsidR="00B17395" w:rsidRPr="0051297A" w:rsidRDefault="00B17395" w:rsidP="00B17395">
      <w:pPr>
        <w:rPr>
          <w:rFonts w:ascii="Tahoma" w:hAnsi="Tahoma" w:cs="Tahoma"/>
          <w:sz w:val="22"/>
          <w:szCs w:val="22"/>
        </w:rPr>
      </w:pP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53" w:name="_Toc340148082"/>
      <w:bookmarkStart w:id="54" w:name="_Toc340226916"/>
      <w:bookmarkStart w:id="55" w:name="_Toc346713011"/>
      <w:bookmarkStart w:id="56" w:name="_Toc463182650"/>
      <w:r w:rsidRPr="0051297A">
        <w:rPr>
          <w:rFonts w:ascii="Tahoma" w:hAnsi="Tahoma" w:cs="Tahoma"/>
          <w:sz w:val="22"/>
          <w:szCs w:val="22"/>
        </w:rPr>
        <w:t>9</w:t>
      </w:r>
      <w:r w:rsidRPr="0051297A">
        <w:rPr>
          <w:rFonts w:ascii="Tahoma" w:hAnsi="Tahoma" w:cs="Tahoma"/>
          <w:sz w:val="22"/>
          <w:szCs w:val="22"/>
        </w:rPr>
        <w:tab/>
        <w:t>Application for membership</w:t>
      </w:r>
      <w:bookmarkEnd w:id="53"/>
      <w:bookmarkEnd w:id="54"/>
      <w:bookmarkEnd w:id="55"/>
      <w:bookmarkEnd w:id="56"/>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To apply to become a member of the Network, a</w:t>
      </w:r>
      <w:r w:rsidR="00630846" w:rsidRPr="0051297A">
        <w:rPr>
          <w:rFonts w:ascii="Tahoma" w:hAnsi="Tahoma" w:cs="Tahoma"/>
          <w:sz w:val="22"/>
          <w:szCs w:val="22"/>
        </w:rPr>
        <w:t>n</w:t>
      </w:r>
      <w:r w:rsidRPr="0051297A">
        <w:rPr>
          <w:rFonts w:ascii="Tahoma" w:hAnsi="Tahoma" w:cs="Tahoma"/>
          <w:sz w:val="22"/>
          <w:szCs w:val="22"/>
        </w:rPr>
        <w:t xml:space="preserve"> </w:t>
      </w:r>
      <w:r w:rsidR="00630846" w:rsidRPr="0051297A">
        <w:rPr>
          <w:rFonts w:ascii="Tahoma" w:hAnsi="Tahoma" w:cs="Tahoma"/>
          <w:sz w:val="22"/>
          <w:szCs w:val="22"/>
        </w:rPr>
        <w:t xml:space="preserve">organisation </w:t>
      </w:r>
      <w:r w:rsidRPr="0051297A">
        <w:rPr>
          <w:rFonts w:ascii="Tahoma" w:hAnsi="Tahoma" w:cs="Tahoma"/>
          <w:sz w:val="22"/>
          <w:szCs w:val="22"/>
        </w:rPr>
        <w:t xml:space="preserve">to be changed to must submit a written application to a committee member stating that the </w:t>
      </w:r>
      <w:r w:rsidR="007D4ACB">
        <w:rPr>
          <w:rFonts w:ascii="Tahoma" w:hAnsi="Tahoma" w:cs="Tahoma"/>
          <w:sz w:val="22"/>
          <w:szCs w:val="22"/>
        </w:rPr>
        <w:t>organisation</w:t>
      </w:r>
      <w:r w:rsidRPr="0051297A">
        <w:rPr>
          <w:rFonts w:ascii="Tahoma" w:hAnsi="Tahoma" w:cs="Tahoma"/>
          <w:sz w:val="22"/>
          <w:szCs w:val="22"/>
        </w:rPr>
        <w: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wishes</w:t>
      </w:r>
      <w:proofErr w:type="gramEnd"/>
      <w:r w:rsidRPr="0051297A">
        <w:rPr>
          <w:rFonts w:ascii="Tahoma" w:hAnsi="Tahoma" w:cs="Tahoma"/>
          <w:sz w:val="22"/>
          <w:szCs w:val="22"/>
        </w:rPr>
        <w:t xml:space="preserve"> to become a member of the Network;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supports</w:t>
      </w:r>
      <w:proofErr w:type="gramEnd"/>
      <w:r w:rsidRPr="0051297A">
        <w:rPr>
          <w:rFonts w:ascii="Tahoma" w:hAnsi="Tahoma" w:cs="Tahoma"/>
          <w:sz w:val="22"/>
          <w:szCs w:val="22"/>
        </w:rPr>
        <w:t xml:space="preserve"> the purposes of the Network;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agrees</w:t>
      </w:r>
      <w:proofErr w:type="gramEnd"/>
      <w:r w:rsidRPr="0051297A">
        <w:rPr>
          <w:rFonts w:ascii="Tahoma" w:hAnsi="Tahoma" w:cs="Tahoma"/>
          <w:sz w:val="22"/>
          <w:szCs w:val="22"/>
        </w:rPr>
        <w:t xml:space="preserve"> to comply with these Rules.</w:t>
      </w:r>
    </w:p>
    <w:p w:rsidR="00B17395" w:rsidRPr="0051297A" w:rsidRDefault="00B17395" w:rsidP="00B17395">
      <w:pPr>
        <w:rPr>
          <w:rFonts w:ascii="Tahoma" w:hAnsi="Tahoma" w:cs="Tahoma"/>
        </w:rPr>
      </w:pPr>
      <w:r w:rsidRPr="0051297A">
        <w:tab/>
      </w:r>
      <w:r w:rsidRPr="0051297A">
        <w:rPr>
          <w:rFonts w:ascii="Tahoma" w:hAnsi="Tahoma" w:cs="Tahoma"/>
        </w:rPr>
        <w:tab/>
        <w:t xml:space="preserve">(d) </w:t>
      </w:r>
      <w:proofErr w:type="gramStart"/>
      <w:r w:rsidRPr="0051297A">
        <w:rPr>
          <w:rFonts w:ascii="Tahoma" w:hAnsi="Tahoma" w:cs="Tahoma"/>
        </w:rPr>
        <w:t>a</w:t>
      </w:r>
      <w:proofErr w:type="gramEnd"/>
      <w:r w:rsidRPr="0051297A">
        <w:rPr>
          <w:rFonts w:ascii="Tahoma" w:hAnsi="Tahoma" w:cs="Tahoma"/>
        </w:rPr>
        <w:t xml:space="preserve"> signed application</w:t>
      </w:r>
    </w:p>
    <w:p w:rsidR="00B17395" w:rsidRPr="0051297A" w:rsidRDefault="00545DBF" w:rsidP="00630846">
      <w:pPr>
        <w:pStyle w:val="DraftHeading2"/>
        <w:tabs>
          <w:tab w:val="right" w:pos="1247"/>
        </w:tabs>
        <w:ind w:left="1361" w:hanging="1361"/>
        <w:rPr>
          <w:rFonts w:ascii="Tahoma" w:hAnsi="Tahoma" w:cs="Tahoma"/>
          <w:b/>
          <w:sz w:val="22"/>
          <w:szCs w:val="22"/>
        </w:rPr>
      </w:pPr>
      <w:bookmarkStart w:id="57" w:name="_Toc340148083"/>
      <w:bookmarkStart w:id="58" w:name="_Toc340226917"/>
      <w:bookmarkStart w:id="59" w:name="_Toc346713012"/>
      <w:r w:rsidRPr="0051297A">
        <w:rPr>
          <w:rFonts w:ascii="Tahoma" w:hAnsi="Tahoma" w:cs="Tahoma"/>
          <w:sz w:val="22"/>
          <w:szCs w:val="22"/>
        </w:rPr>
        <w:t xml:space="preserve"> </w:t>
      </w:r>
      <w:r w:rsidR="008035D3">
        <w:rPr>
          <w:rFonts w:ascii="Tahoma" w:hAnsi="Tahoma" w:cs="Tahoma"/>
          <w:sz w:val="22"/>
          <w:szCs w:val="22"/>
        </w:rPr>
        <w:t xml:space="preserve">   </w:t>
      </w:r>
      <w:r w:rsidRPr="0051297A">
        <w:rPr>
          <w:rFonts w:ascii="Tahoma" w:hAnsi="Tahoma" w:cs="Tahoma"/>
          <w:sz w:val="22"/>
          <w:szCs w:val="22"/>
        </w:rPr>
        <w:t xml:space="preserve"> </w:t>
      </w:r>
      <w:r w:rsidR="00B17395" w:rsidRPr="0051297A">
        <w:rPr>
          <w:rFonts w:ascii="Tahoma" w:hAnsi="Tahoma" w:cs="Tahoma"/>
          <w:b/>
          <w:sz w:val="22"/>
          <w:szCs w:val="22"/>
        </w:rPr>
        <w:t>10</w:t>
      </w:r>
      <w:r w:rsidRPr="0051297A">
        <w:rPr>
          <w:rFonts w:ascii="Tahoma" w:hAnsi="Tahoma" w:cs="Tahoma"/>
          <w:b/>
          <w:sz w:val="22"/>
          <w:szCs w:val="22"/>
        </w:rPr>
        <w:t xml:space="preserve">  </w:t>
      </w:r>
      <w:r w:rsidRPr="0051297A">
        <w:rPr>
          <w:rFonts w:ascii="Tahoma" w:hAnsi="Tahoma" w:cs="Tahoma"/>
          <w:b/>
          <w:sz w:val="22"/>
          <w:szCs w:val="22"/>
        </w:rPr>
        <w:tab/>
      </w:r>
      <w:r w:rsidR="00B17395" w:rsidRPr="0051297A">
        <w:rPr>
          <w:rFonts w:ascii="Tahoma" w:hAnsi="Tahoma" w:cs="Tahoma"/>
          <w:b/>
          <w:sz w:val="22"/>
          <w:szCs w:val="22"/>
        </w:rPr>
        <w:t>Consideration of application</w:t>
      </w:r>
      <w:bookmarkEnd w:id="57"/>
      <w:bookmarkEnd w:id="58"/>
      <w:bookmarkEnd w:id="5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r>
      <w:proofErr w:type="gramStart"/>
      <w:r w:rsidRPr="0051297A">
        <w:rPr>
          <w:rFonts w:ascii="Tahoma" w:hAnsi="Tahoma" w:cs="Tahoma"/>
          <w:sz w:val="22"/>
          <w:szCs w:val="22"/>
        </w:rPr>
        <w:t>As</w:t>
      </w:r>
      <w:proofErr w:type="gramEnd"/>
      <w:r w:rsidRPr="0051297A">
        <w:rPr>
          <w:rFonts w:ascii="Tahoma" w:hAnsi="Tahoma" w:cs="Tahoma"/>
          <w:sz w:val="22"/>
          <w:szCs w:val="22"/>
        </w:rPr>
        <w:t xml:space="preserve"> soon as practicable after an application for membership is received, the Committee must decide by resolution whether to accept or reject the application.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The Committee must notify the </w:t>
      </w:r>
      <w:r w:rsidR="007D4ACB">
        <w:rPr>
          <w:rFonts w:ascii="Tahoma" w:hAnsi="Tahoma" w:cs="Tahoma"/>
          <w:sz w:val="22"/>
          <w:szCs w:val="22"/>
        </w:rPr>
        <w:t>organisation</w:t>
      </w:r>
      <w:r w:rsidRPr="0051297A">
        <w:rPr>
          <w:rFonts w:ascii="Tahoma" w:hAnsi="Tahoma" w:cs="Tahoma"/>
          <w:sz w:val="22"/>
          <w:szCs w:val="22"/>
        </w:rPr>
        <w:t xml:space="preserve"> in writing of its decision as soon as practicable after the decision is made.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 xml:space="preserve">If the Committee rejects the </w:t>
      </w:r>
      <w:r w:rsidR="007D4ACB">
        <w:rPr>
          <w:rFonts w:ascii="Tahoma" w:hAnsi="Tahoma" w:cs="Tahoma"/>
          <w:sz w:val="22"/>
          <w:szCs w:val="22"/>
        </w:rPr>
        <w:t>organisatio</w:t>
      </w:r>
      <w:r w:rsidRPr="0051297A">
        <w:rPr>
          <w:rFonts w:ascii="Tahoma" w:hAnsi="Tahoma" w:cs="Tahoma"/>
          <w:sz w:val="22"/>
          <w:szCs w:val="22"/>
        </w:rPr>
        <w:t xml:space="preserve">n, it must return any money accompanying the application to the </w:t>
      </w:r>
      <w:r w:rsidR="007D4ACB">
        <w:rPr>
          <w:rFonts w:ascii="Tahoma" w:hAnsi="Tahoma" w:cs="Tahoma"/>
          <w:sz w:val="22"/>
          <w:szCs w:val="22"/>
        </w:rPr>
        <w:t>organisation</w:t>
      </w:r>
      <w:r w:rsidRPr="0051297A">
        <w:rPr>
          <w:rFonts w:ascii="Tahoma" w:hAnsi="Tahoma" w:cs="Tahoma"/>
          <w:sz w:val="22"/>
          <w:szCs w:val="22"/>
        </w:rPr>
        <w: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No reason need be given for the rejection of an application.</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60" w:name="_Toc340148084"/>
      <w:bookmarkStart w:id="61" w:name="_Toc340226918"/>
      <w:bookmarkStart w:id="62" w:name="_Toc346713013"/>
      <w:bookmarkStart w:id="63" w:name="_Toc463182651"/>
      <w:r w:rsidRPr="0051297A">
        <w:rPr>
          <w:rFonts w:ascii="Tahoma" w:hAnsi="Tahoma" w:cs="Tahoma"/>
          <w:sz w:val="22"/>
          <w:szCs w:val="22"/>
        </w:rPr>
        <w:t>11</w:t>
      </w:r>
      <w:r w:rsidRPr="0051297A">
        <w:rPr>
          <w:rFonts w:ascii="Tahoma" w:hAnsi="Tahoma" w:cs="Tahoma"/>
          <w:sz w:val="22"/>
          <w:szCs w:val="22"/>
        </w:rPr>
        <w:tab/>
        <w:t>New membership</w:t>
      </w:r>
      <w:bookmarkEnd w:id="60"/>
      <w:bookmarkEnd w:id="61"/>
      <w:bookmarkEnd w:id="62"/>
      <w:bookmarkEnd w:id="63"/>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If an application for membership is approved by the Committee—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resolution to accept the membership must be recorded in the minutes of the committee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Secretary must, as soon as practicable, enter the name and address of the new </w:t>
      </w:r>
    </w:p>
    <w:p w:rsidR="00B17395" w:rsidRPr="0051297A" w:rsidRDefault="00B17395"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 xml:space="preserve">     </w:t>
      </w:r>
      <w:r w:rsidR="00545DBF" w:rsidRPr="0051297A">
        <w:rPr>
          <w:rFonts w:ascii="Tahoma" w:hAnsi="Tahoma" w:cs="Tahoma"/>
          <w:sz w:val="22"/>
          <w:szCs w:val="22"/>
        </w:rPr>
        <w:t xml:space="preserve">         </w:t>
      </w:r>
      <w:r w:rsidRPr="0051297A">
        <w:rPr>
          <w:rFonts w:ascii="Tahoma" w:hAnsi="Tahoma" w:cs="Tahoma"/>
          <w:sz w:val="22"/>
          <w:szCs w:val="22"/>
        </w:rPr>
        <w:t xml:space="preserve"> (2)</w:t>
      </w:r>
      <w:r w:rsidR="00545DBF" w:rsidRPr="0051297A">
        <w:rPr>
          <w:rFonts w:ascii="Tahoma" w:hAnsi="Tahoma" w:cs="Tahoma"/>
          <w:sz w:val="22"/>
          <w:szCs w:val="22"/>
        </w:rPr>
        <w:t xml:space="preserve">  </w:t>
      </w:r>
      <w:r w:rsidR="00545DBF" w:rsidRPr="0051297A">
        <w:rPr>
          <w:rFonts w:ascii="Tahoma" w:hAnsi="Tahoma" w:cs="Tahoma"/>
          <w:sz w:val="22"/>
          <w:szCs w:val="22"/>
        </w:rPr>
        <w:tab/>
      </w:r>
      <w:r w:rsidRPr="0051297A">
        <w:rPr>
          <w:rFonts w:ascii="Tahoma" w:hAnsi="Tahoma" w:cs="Tahoma"/>
          <w:sz w:val="22"/>
          <w:szCs w:val="22"/>
        </w:rPr>
        <w:t>An organisation becomes a member of the Network and, subject to rule 13(2), is entitled to exercise their rights of membership from the date, whichever is the later, on which—</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Committee approves the organisation’s membership;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organisation pays the Annual Subscription</w:t>
      </w:r>
    </w:p>
    <w:p w:rsidR="00B17395" w:rsidRPr="0051297A" w:rsidRDefault="00B17395" w:rsidP="00B17395"/>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64" w:name="_Toc340148085"/>
      <w:bookmarkStart w:id="65" w:name="_Toc340226919"/>
      <w:r w:rsidRPr="0051297A">
        <w:rPr>
          <w:rFonts w:ascii="Tahoma" w:hAnsi="Tahoma" w:cs="Tahoma"/>
          <w:sz w:val="22"/>
          <w:szCs w:val="22"/>
        </w:rPr>
        <w:t xml:space="preserve">     </w:t>
      </w:r>
      <w:bookmarkStart w:id="66" w:name="_Toc463182652"/>
      <w:bookmarkStart w:id="67" w:name="_Toc346713014"/>
      <w:r w:rsidRPr="0051297A">
        <w:rPr>
          <w:rFonts w:ascii="Tahoma" w:hAnsi="Tahoma" w:cs="Tahoma"/>
          <w:sz w:val="22"/>
          <w:szCs w:val="22"/>
        </w:rPr>
        <w:t>12</w:t>
      </w:r>
      <w:r w:rsidRPr="0051297A">
        <w:rPr>
          <w:rFonts w:ascii="Tahoma" w:hAnsi="Tahoma" w:cs="Tahoma"/>
          <w:sz w:val="22"/>
          <w:szCs w:val="22"/>
        </w:rPr>
        <w:tab/>
        <w:t xml:space="preserve">   Annual subscription</w:t>
      </w:r>
      <w:bookmarkEnd w:id="66"/>
      <w:r w:rsidRPr="0051297A">
        <w:rPr>
          <w:rFonts w:ascii="Tahoma" w:hAnsi="Tahoma" w:cs="Tahoma"/>
          <w:sz w:val="22"/>
          <w:szCs w:val="22"/>
        </w:rPr>
        <w:t xml:space="preserve"> </w:t>
      </w:r>
      <w:bookmarkEnd w:id="64"/>
      <w:bookmarkEnd w:id="65"/>
      <w:bookmarkEnd w:id="67"/>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At each annual general meeting, the Network must determine—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amount of the annual subscription for the following financial year; and</w:t>
      </w:r>
    </w:p>
    <w:p w:rsidR="00B17395" w:rsidRPr="0051297A" w:rsidRDefault="00B17395" w:rsidP="00545DBF">
      <w:pPr>
        <w:pStyle w:val="DraftHeading1"/>
        <w:tabs>
          <w:tab w:val="right" w:pos="680"/>
        </w:tabs>
        <w:ind w:left="1440" w:hanging="1440"/>
        <w:rPr>
          <w:rFonts w:ascii="Tahoma" w:hAnsi="Tahoma" w:cs="Tahoma"/>
          <w:b w:val="0"/>
          <w:sz w:val="22"/>
          <w:szCs w:val="22"/>
        </w:rPr>
      </w:pPr>
      <w:r w:rsidRPr="0051297A">
        <w:rPr>
          <w:rFonts w:ascii="Tahoma" w:hAnsi="Tahoma" w:cs="Tahoma"/>
          <w:sz w:val="22"/>
          <w:szCs w:val="22"/>
        </w:rPr>
        <w:tab/>
      </w:r>
      <w:r w:rsidRPr="0051297A">
        <w:rPr>
          <w:rFonts w:ascii="Tahoma" w:hAnsi="Tahoma" w:cs="Tahoma"/>
          <w:sz w:val="22"/>
          <w:szCs w:val="22"/>
        </w:rPr>
        <w:tab/>
      </w:r>
      <w:bookmarkStart w:id="68" w:name="_Toc463182653"/>
      <w:r w:rsidRPr="0051297A">
        <w:rPr>
          <w:rFonts w:ascii="Tahoma" w:hAnsi="Tahoma" w:cs="Tahoma"/>
          <w:b w:val="0"/>
          <w:sz w:val="22"/>
          <w:szCs w:val="22"/>
        </w:rPr>
        <w:t>(b)</w:t>
      </w:r>
      <w:r w:rsidR="00545DBF" w:rsidRPr="0051297A">
        <w:rPr>
          <w:rFonts w:ascii="Tahoma" w:hAnsi="Tahoma" w:cs="Tahoma"/>
          <w:b w:val="0"/>
          <w:sz w:val="22"/>
          <w:szCs w:val="22"/>
        </w:rPr>
        <w:t xml:space="preserve"> </w:t>
      </w:r>
      <w:r w:rsidRPr="0051297A">
        <w:rPr>
          <w:rFonts w:ascii="Tahoma" w:hAnsi="Tahoma" w:cs="Tahoma"/>
          <w:b w:val="0"/>
          <w:sz w:val="22"/>
          <w:szCs w:val="22"/>
        </w:rPr>
        <w:t>Membership of the Network is for one calendar year from July to June and determined by payment of an annual fee.</w:t>
      </w:r>
      <w:bookmarkEnd w:id="68"/>
    </w:p>
    <w:p w:rsidR="00B17395" w:rsidRPr="0051297A" w:rsidRDefault="00B17395" w:rsidP="00545DBF">
      <w:pPr>
        <w:rPr>
          <w:rFonts w:ascii="Tahoma" w:hAnsi="Tahoma" w:cs="Tahoma"/>
          <w:sz w:val="22"/>
          <w:szCs w:val="22"/>
        </w:rPr>
      </w:pPr>
      <w:r w:rsidRPr="0051297A">
        <w:rPr>
          <w:rFonts w:ascii="Tahoma" w:hAnsi="Tahoma" w:cs="Tahoma"/>
          <w:sz w:val="22"/>
          <w:szCs w:val="22"/>
        </w:rPr>
        <w:t xml:space="preserve"> </w:t>
      </w:r>
    </w:p>
    <w:p w:rsidR="00B17395" w:rsidRPr="0051297A" w:rsidRDefault="00B17395" w:rsidP="00545DBF">
      <w:pPr>
        <w:pStyle w:val="DraftHeading2"/>
        <w:tabs>
          <w:tab w:val="right" w:pos="1247"/>
        </w:tabs>
        <w:ind w:left="1361" w:hanging="641"/>
        <w:rPr>
          <w:rFonts w:ascii="Tahoma" w:hAnsi="Tahoma" w:cs="Tahoma"/>
          <w:sz w:val="22"/>
          <w:szCs w:val="22"/>
        </w:rPr>
      </w:pPr>
      <w:r w:rsidRPr="0051297A">
        <w:rPr>
          <w:rFonts w:ascii="Tahoma" w:hAnsi="Tahoma" w:cs="Tahoma"/>
          <w:sz w:val="22"/>
          <w:szCs w:val="22"/>
        </w:rPr>
        <w:t xml:space="preserve"> </w:t>
      </w:r>
      <w:r w:rsidR="00545DBF" w:rsidRPr="0051297A">
        <w:rPr>
          <w:rFonts w:ascii="Tahoma" w:hAnsi="Tahoma" w:cs="Tahoma"/>
          <w:sz w:val="22"/>
          <w:szCs w:val="22"/>
        </w:rPr>
        <w:t xml:space="preserve"> </w:t>
      </w:r>
      <w:r w:rsidRPr="0051297A">
        <w:rPr>
          <w:rFonts w:ascii="Tahoma" w:hAnsi="Tahoma" w:cs="Tahoma"/>
          <w:sz w:val="22"/>
          <w:szCs w:val="22"/>
        </w:rPr>
        <w:t>(2)</w:t>
      </w:r>
      <w:r w:rsidRPr="0051297A">
        <w:rPr>
          <w:rFonts w:ascii="Tahoma" w:hAnsi="Tahoma" w:cs="Tahoma"/>
          <w:sz w:val="22"/>
          <w:szCs w:val="22"/>
        </w:rPr>
        <w:tab/>
      </w:r>
      <w:r w:rsidR="00545DBF" w:rsidRPr="0051297A">
        <w:rPr>
          <w:rFonts w:ascii="Tahoma" w:hAnsi="Tahoma" w:cs="Tahoma"/>
          <w:sz w:val="22"/>
          <w:szCs w:val="22"/>
        </w:rPr>
        <w:t xml:space="preserve"> </w:t>
      </w:r>
      <w:r w:rsidRPr="0051297A">
        <w:rPr>
          <w:rFonts w:ascii="Tahoma" w:hAnsi="Tahoma" w:cs="Tahoma"/>
          <w:sz w:val="22"/>
          <w:szCs w:val="22"/>
        </w:rPr>
        <w:t>The Network may determine that any new member who joins after the start of a financial year must, for that financial year, pay a fee equal to—</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full annual subscription;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pro rata annual subscription based on the remaining part of the financial year;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fixed amount determined from time to time by the Network.</w:t>
      </w:r>
    </w:p>
    <w:p w:rsidR="00B17395" w:rsidRPr="0051297A" w:rsidRDefault="00545DBF"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r>
      <w:r w:rsidR="00B17395" w:rsidRPr="0051297A">
        <w:rPr>
          <w:rFonts w:ascii="Tahoma" w:hAnsi="Tahoma" w:cs="Tahoma"/>
          <w:sz w:val="22"/>
          <w:szCs w:val="22"/>
        </w:rPr>
        <w:t xml:space="preserve"> (3)</w:t>
      </w:r>
      <w:r w:rsidR="00B17395" w:rsidRPr="0051297A">
        <w:rPr>
          <w:rFonts w:ascii="Tahoma" w:hAnsi="Tahoma" w:cs="Tahoma"/>
          <w:sz w:val="22"/>
          <w:szCs w:val="22"/>
        </w:rPr>
        <w:tab/>
        <w:t>The rights of a member (including the right to vote) who has not paid the annual subscription by the due date are suspended until the subscription is paid.</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69" w:name="_Toc340148086"/>
      <w:bookmarkStart w:id="70" w:name="_Toc340226920"/>
      <w:bookmarkStart w:id="71" w:name="_Toc346713015"/>
      <w:bookmarkStart w:id="72" w:name="_Toc463182654"/>
      <w:r w:rsidRPr="0051297A">
        <w:rPr>
          <w:rFonts w:ascii="Tahoma" w:hAnsi="Tahoma" w:cs="Tahoma"/>
          <w:sz w:val="22"/>
          <w:szCs w:val="22"/>
        </w:rPr>
        <w:t>13</w:t>
      </w:r>
      <w:r w:rsidRPr="0051297A">
        <w:rPr>
          <w:rFonts w:ascii="Tahoma" w:hAnsi="Tahoma" w:cs="Tahoma"/>
          <w:sz w:val="22"/>
          <w:szCs w:val="22"/>
        </w:rPr>
        <w:tab/>
        <w:t>General rights of members</w:t>
      </w:r>
      <w:bookmarkEnd w:id="69"/>
      <w:bookmarkEnd w:id="70"/>
      <w:bookmarkEnd w:id="71"/>
      <w:bookmarkEnd w:id="72"/>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 member of the Network who is entitled to vote has the right—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receive notice of general meetings and of proposed special resolutions in the manner and time prescribed by these Rules;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submit items of business for consideration at a general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attend and be heard at general meetings;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vote at a general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(e)</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have access to the minutes of general meetings and other documents of the Network as provided under rule 7</w:t>
      </w:r>
      <w:r w:rsidR="00174521">
        <w:rPr>
          <w:rFonts w:ascii="Tahoma" w:hAnsi="Tahoma" w:cs="Tahoma"/>
          <w:sz w:val="22"/>
          <w:szCs w:val="22"/>
        </w:rPr>
        <w:t>4</w:t>
      </w:r>
      <w:r w:rsidRPr="0051297A">
        <w:rPr>
          <w:rFonts w:ascii="Tahoma" w:hAnsi="Tahoma" w:cs="Tahoma"/>
          <w:sz w:val="22"/>
          <w:szCs w:val="22"/>
        </w:rPr>
        <w: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(f)</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inspect the register of members.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member is entitled to vote if—</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w:t>
      </w:r>
      <w:r w:rsidR="00545DBF" w:rsidRPr="0051297A">
        <w:rPr>
          <w:rFonts w:ascii="Tahoma" w:hAnsi="Tahoma" w:cs="Tahoma"/>
          <w:sz w:val="22"/>
          <w:szCs w:val="22"/>
        </w:rPr>
        <w:t>a</w:t>
      </w:r>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more</w:t>
      </w:r>
      <w:proofErr w:type="gramEnd"/>
      <w:r w:rsidRPr="0051297A">
        <w:rPr>
          <w:rFonts w:ascii="Tahoma" w:hAnsi="Tahoma" w:cs="Tahoma"/>
          <w:sz w:val="22"/>
          <w:szCs w:val="22"/>
        </w:rPr>
        <w:t xml:space="preserve"> than 10 business days have passed since </w:t>
      </w:r>
      <w:r w:rsidR="00174521">
        <w:rPr>
          <w:rFonts w:ascii="Tahoma" w:hAnsi="Tahoma" w:cs="Tahoma"/>
          <w:sz w:val="22"/>
          <w:szCs w:val="22"/>
        </w:rPr>
        <w:t>they</w:t>
      </w:r>
      <w:r w:rsidRPr="0051297A">
        <w:rPr>
          <w:rFonts w:ascii="Tahoma" w:hAnsi="Tahoma" w:cs="Tahoma"/>
          <w:sz w:val="22"/>
          <w:szCs w:val="22"/>
        </w:rPr>
        <w:t xml:space="preserve"> became a member of the Network;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w:t>
      </w:r>
      <w:r w:rsidR="00545DBF" w:rsidRPr="0051297A">
        <w:rPr>
          <w:rFonts w:ascii="Tahoma" w:hAnsi="Tahoma" w:cs="Tahoma"/>
          <w:sz w:val="22"/>
          <w:szCs w:val="22"/>
        </w:rPr>
        <w:t>b</w:t>
      </w:r>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member's membership rights are not suspended for any reason.</w:t>
      </w:r>
    </w:p>
    <w:p w:rsidR="00B17395" w:rsidRPr="0051297A" w:rsidRDefault="00B17395" w:rsidP="00545DBF">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73" w:name="_Toc340148088"/>
      <w:bookmarkStart w:id="74" w:name="_Toc340226922"/>
      <w:bookmarkStart w:id="75" w:name="_Toc346713017"/>
      <w:r w:rsidRPr="0051297A">
        <w:rPr>
          <w:rFonts w:ascii="Tahoma" w:hAnsi="Tahoma" w:cs="Tahoma"/>
          <w:sz w:val="22"/>
          <w:szCs w:val="22"/>
        </w:rPr>
        <w:tab/>
      </w:r>
      <w:bookmarkStart w:id="76" w:name="_Toc463182655"/>
      <w:r w:rsidRPr="0051297A">
        <w:rPr>
          <w:rFonts w:ascii="Tahoma" w:hAnsi="Tahoma" w:cs="Tahoma"/>
          <w:sz w:val="22"/>
          <w:szCs w:val="22"/>
        </w:rPr>
        <w:t>14 Rights not transferable</w:t>
      </w:r>
      <w:bookmarkEnd w:id="73"/>
      <w:bookmarkEnd w:id="74"/>
      <w:bookmarkEnd w:id="75"/>
      <w:bookmarkEnd w:id="76"/>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rights of a member are not transferable and end when membership ceases.</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77" w:name="_Toc340148089"/>
      <w:bookmarkStart w:id="78" w:name="_Toc340226923"/>
      <w:bookmarkStart w:id="79" w:name="_Toc346713018"/>
      <w:r w:rsidR="00F418FA" w:rsidRPr="0051297A">
        <w:rPr>
          <w:rFonts w:ascii="Tahoma" w:hAnsi="Tahoma" w:cs="Tahoma"/>
          <w:sz w:val="22"/>
          <w:szCs w:val="22"/>
        </w:rPr>
        <w:tab/>
      </w:r>
      <w:bookmarkStart w:id="80" w:name="_Toc463182656"/>
      <w:r w:rsidRPr="0051297A">
        <w:rPr>
          <w:rFonts w:ascii="Tahoma" w:hAnsi="Tahoma" w:cs="Tahoma"/>
          <w:sz w:val="22"/>
          <w:szCs w:val="22"/>
        </w:rPr>
        <w:t>15 Ceasing membership</w:t>
      </w:r>
      <w:bookmarkEnd w:id="77"/>
      <w:bookmarkEnd w:id="78"/>
      <w:bookmarkEnd w:id="79"/>
      <w:bookmarkEnd w:id="80"/>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membership ceases on resignation or expulsion.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lastRenderedPageBreak/>
        <w:tab/>
      </w:r>
    </w:p>
    <w:p w:rsidR="00B17395" w:rsidRPr="0051297A" w:rsidRDefault="00B17395" w:rsidP="00B17395">
      <w:pPr>
        <w:ind w:left="720"/>
      </w:pPr>
      <w:r w:rsidRPr="0051297A">
        <w:rPr>
          <w:rFonts w:ascii="Tahoma" w:hAnsi="Tahoma" w:cs="Tahoma"/>
          <w:sz w:val="22"/>
          <w:szCs w:val="22"/>
        </w:rPr>
        <w:t xml:space="preserve">    (2) If an organisation ceases to be a member of </w:t>
      </w:r>
      <w:r w:rsidR="00F418FA" w:rsidRPr="0051297A">
        <w:rPr>
          <w:rFonts w:ascii="Tahoma" w:hAnsi="Tahoma" w:cs="Tahoma"/>
          <w:sz w:val="22"/>
          <w:szCs w:val="22"/>
        </w:rPr>
        <w:t>the Network</w:t>
      </w:r>
      <w:r w:rsidRPr="0051297A">
        <w:rPr>
          <w:rFonts w:ascii="Tahoma" w:hAnsi="Tahoma" w:cs="Tahoma"/>
          <w:sz w:val="22"/>
          <w:szCs w:val="22"/>
        </w:rPr>
        <w:t xml:space="preserve">, the Secretary must, as soon as </w:t>
      </w:r>
      <w:r w:rsidR="008035D3">
        <w:rPr>
          <w:rFonts w:ascii="Tahoma" w:hAnsi="Tahoma" w:cs="Tahoma"/>
          <w:sz w:val="22"/>
          <w:szCs w:val="22"/>
        </w:rPr>
        <w:t xml:space="preserve">  </w:t>
      </w:r>
      <w:r w:rsidR="008035D3">
        <w:rPr>
          <w:rFonts w:ascii="Tahoma" w:hAnsi="Tahoma" w:cs="Tahoma"/>
          <w:sz w:val="22"/>
          <w:szCs w:val="22"/>
        </w:rPr>
        <w:tab/>
      </w:r>
      <w:r w:rsidRPr="0051297A">
        <w:rPr>
          <w:rFonts w:ascii="Tahoma" w:hAnsi="Tahoma" w:cs="Tahoma"/>
          <w:sz w:val="22"/>
          <w:szCs w:val="22"/>
        </w:rPr>
        <w:t xml:space="preserve">practicable, enter the date the organisation ceased to be a member in the register of </w:t>
      </w:r>
      <w:r w:rsidR="008035D3">
        <w:rPr>
          <w:rFonts w:ascii="Tahoma" w:hAnsi="Tahoma" w:cs="Tahoma"/>
          <w:sz w:val="22"/>
          <w:szCs w:val="22"/>
        </w:rPr>
        <w:tab/>
      </w:r>
      <w:r w:rsidRPr="0051297A">
        <w:rPr>
          <w:rFonts w:ascii="Tahoma" w:hAnsi="Tahoma" w:cs="Tahoma"/>
          <w:sz w:val="22"/>
          <w:szCs w:val="22"/>
        </w:rPr>
        <w:t>members.</w:t>
      </w:r>
    </w:p>
    <w:p w:rsidR="00B17395" w:rsidRPr="0051297A" w:rsidRDefault="00F418FA" w:rsidP="00B17395">
      <w:pPr>
        <w:pStyle w:val="DraftHeading1"/>
        <w:tabs>
          <w:tab w:val="right" w:pos="680"/>
        </w:tabs>
        <w:ind w:left="850" w:hanging="850"/>
        <w:rPr>
          <w:rFonts w:ascii="Tahoma" w:hAnsi="Tahoma" w:cs="Tahoma"/>
          <w:sz w:val="22"/>
          <w:szCs w:val="22"/>
        </w:rPr>
      </w:pPr>
      <w:bookmarkStart w:id="81" w:name="_Toc340148090"/>
      <w:bookmarkStart w:id="82" w:name="_Toc340226924"/>
      <w:bookmarkStart w:id="83" w:name="_Toc346713019"/>
      <w:r w:rsidRPr="0051297A">
        <w:rPr>
          <w:rFonts w:ascii="Tahoma" w:hAnsi="Tahoma" w:cs="Tahoma"/>
          <w:sz w:val="22"/>
          <w:szCs w:val="22"/>
        </w:rPr>
        <w:tab/>
      </w:r>
      <w:r w:rsidRPr="0051297A">
        <w:rPr>
          <w:rFonts w:ascii="Tahoma" w:hAnsi="Tahoma" w:cs="Tahoma"/>
          <w:sz w:val="22"/>
          <w:szCs w:val="22"/>
        </w:rPr>
        <w:tab/>
      </w:r>
      <w:bookmarkStart w:id="84" w:name="_Toc463182657"/>
      <w:r w:rsidR="00B17395" w:rsidRPr="0051297A">
        <w:rPr>
          <w:rFonts w:ascii="Tahoma" w:hAnsi="Tahoma" w:cs="Tahoma"/>
          <w:sz w:val="22"/>
          <w:szCs w:val="22"/>
        </w:rPr>
        <w:t>16 Resigning as a member</w:t>
      </w:r>
      <w:bookmarkEnd w:id="81"/>
      <w:bookmarkEnd w:id="82"/>
      <w:bookmarkEnd w:id="83"/>
      <w:bookmarkEnd w:id="84"/>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A member may resign by notice in writing given to </w:t>
      </w:r>
      <w:r w:rsidR="008035D3" w:rsidRPr="0051297A">
        <w:rPr>
          <w:rFonts w:ascii="Tahoma" w:hAnsi="Tahoma" w:cs="Tahoma"/>
          <w:sz w:val="22"/>
          <w:szCs w:val="22"/>
        </w:rPr>
        <w:t>the Network</w:t>
      </w:r>
      <w:r w:rsidRPr="0051297A">
        <w:rPr>
          <w:rFonts w:ascii="Tahoma" w:hAnsi="Tahoma" w:cs="Tahoma"/>
          <w:sz w:val="22"/>
          <w:szCs w:val="22"/>
        </w:rPr>
        <w:t>.</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Rule 7</w:t>
      </w:r>
      <w:r w:rsidR="00174521">
        <w:rPr>
          <w:rFonts w:ascii="Tahoma" w:hAnsi="Tahoma" w:cs="Tahoma"/>
          <w:sz w:val="22"/>
          <w:szCs w:val="22"/>
        </w:rPr>
        <w:t>3</w:t>
      </w:r>
      <w:r w:rsidRPr="0051297A">
        <w:rPr>
          <w:rFonts w:ascii="Tahoma" w:hAnsi="Tahoma" w:cs="Tahoma"/>
          <w:sz w:val="22"/>
          <w:szCs w:val="22"/>
        </w:rPr>
        <w:t>(3) sets out how notice may be given to the   Network.  It includes by post or by handing the notice to a member of the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member is taken to have resigned if—</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member's annual subscription is more than three (3) months in arrears; or</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85" w:name="_Toc340148091"/>
      <w:bookmarkStart w:id="86" w:name="_Toc340226925"/>
      <w:bookmarkStart w:id="87" w:name="_Toc346713020"/>
      <w:r w:rsidR="00545DBF" w:rsidRPr="0051297A">
        <w:rPr>
          <w:rFonts w:ascii="Tahoma" w:hAnsi="Tahoma" w:cs="Tahoma"/>
          <w:sz w:val="22"/>
          <w:szCs w:val="22"/>
        </w:rPr>
        <w:tab/>
      </w:r>
      <w:bookmarkStart w:id="88" w:name="_Toc463182658"/>
      <w:r w:rsidR="008035D3">
        <w:rPr>
          <w:rFonts w:ascii="Tahoma" w:hAnsi="Tahoma" w:cs="Tahoma"/>
          <w:sz w:val="22"/>
          <w:szCs w:val="22"/>
        </w:rPr>
        <w:t xml:space="preserve">17 </w:t>
      </w:r>
      <w:r w:rsidRPr="0051297A">
        <w:rPr>
          <w:rFonts w:ascii="Tahoma" w:hAnsi="Tahoma" w:cs="Tahoma"/>
          <w:sz w:val="22"/>
          <w:szCs w:val="22"/>
        </w:rPr>
        <w:t>Register of members</w:t>
      </w:r>
      <w:bookmarkEnd w:id="85"/>
      <w:bookmarkEnd w:id="86"/>
      <w:bookmarkEnd w:id="87"/>
      <w:bookmarkEnd w:id="88"/>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Secretary must keep and maintain a register of members that includes—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for</w:t>
      </w:r>
      <w:proofErr w:type="gramEnd"/>
      <w:r w:rsidRPr="0051297A">
        <w:rPr>
          <w:rFonts w:ascii="Tahoma" w:hAnsi="Tahoma" w:cs="Tahoma"/>
          <w:sz w:val="22"/>
          <w:szCs w:val="22"/>
        </w:rPr>
        <w:t xml:space="preserve"> each current member—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w:t>
      </w:r>
      <w:r w:rsidR="00545DBF" w:rsidRPr="0051297A">
        <w:rPr>
          <w:rFonts w:ascii="Tahoma" w:hAnsi="Tahoma" w:cs="Tahoma"/>
          <w:sz w:val="22"/>
          <w:szCs w:val="22"/>
        </w:rPr>
        <w:t xml:space="preserve">organisation’s </w:t>
      </w:r>
      <w:r w:rsidRPr="0051297A">
        <w:rPr>
          <w:rFonts w:ascii="Tahoma" w:hAnsi="Tahoma" w:cs="Tahoma"/>
          <w:sz w:val="22"/>
          <w:szCs w:val="22"/>
        </w:rPr>
        <w:t xml:space="preserve">name; change to </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address for notice last given by the member;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(iii)</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date of becoming a member;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r>
      <w:r w:rsidR="00545DBF" w:rsidRPr="0051297A">
        <w:rPr>
          <w:rFonts w:ascii="Tahoma" w:hAnsi="Tahoma" w:cs="Tahoma"/>
          <w:sz w:val="22"/>
          <w:szCs w:val="22"/>
        </w:rPr>
        <w:t xml:space="preserve">                           </w:t>
      </w:r>
      <w:r w:rsidRPr="0051297A">
        <w:rPr>
          <w:rFonts w:ascii="Tahoma" w:hAnsi="Tahoma" w:cs="Tahoma"/>
          <w:sz w:val="22"/>
          <w:szCs w:val="22"/>
        </w:rPr>
        <w:t xml:space="preserve"> (iv) </w:t>
      </w:r>
      <w:proofErr w:type="gramStart"/>
      <w:r w:rsidRPr="0051297A">
        <w:rPr>
          <w:rFonts w:ascii="Tahoma" w:hAnsi="Tahoma" w:cs="Tahoma"/>
          <w:sz w:val="22"/>
          <w:szCs w:val="22"/>
        </w:rPr>
        <w:t>any</w:t>
      </w:r>
      <w:proofErr w:type="gramEnd"/>
      <w:r w:rsidRPr="0051297A">
        <w:rPr>
          <w:rFonts w:ascii="Tahoma" w:hAnsi="Tahoma" w:cs="Tahoma"/>
          <w:sz w:val="22"/>
          <w:szCs w:val="22"/>
        </w:rPr>
        <w:t xml:space="preserve"> other information determined by the Committee;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for</w:t>
      </w:r>
      <w:proofErr w:type="gramEnd"/>
      <w:r w:rsidRPr="0051297A">
        <w:rPr>
          <w:rFonts w:ascii="Tahoma" w:hAnsi="Tahoma" w:cs="Tahoma"/>
          <w:sz w:val="22"/>
          <w:szCs w:val="22"/>
        </w:rPr>
        <w:t xml:space="preserve"> each former member, the date of ceasing to be a member.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Any member may, at a reasonable time and free of charge, inspect the register of members.</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B17395" w:rsidRPr="0051297A" w:rsidRDefault="00B17395" w:rsidP="00B17395">
      <w:pPr>
        <w:pStyle w:val="Heading-DIVISION"/>
        <w:rPr>
          <w:rFonts w:ascii="Tahoma" w:hAnsi="Tahoma" w:cs="Tahoma"/>
          <w:sz w:val="22"/>
          <w:szCs w:val="22"/>
        </w:rPr>
      </w:pPr>
      <w:bookmarkStart w:id="89" w:name="_Toc340148092"/>
      <w:bookmarkStart w:id="90" w:name="_Toc340226926"/>
      <w:bookmarkStart w:id="91" w:name="_Toc346713021"/>
      <w:bookmarkStart w:id="92" w:name="_Toc463182659"/>
      <w:r w:rsidRPr="0051297A">
        <w:rPr>
          <w:rFonts w:ascii="Tahoma" w:hAnsi="Tahoma" w:cs="Tahoma"/>
          <w:sz w:val="22"/>
          <w:szCs w:val="22"/>
        </w:rPr>
        <w:t>Division 2—Disciplinary action</w:t>
      </w:r>
      <w:bookmarkEnd w:id="89"/>
      <w:bookmarkEnd w:id="90"/>
      <w:bookmarkEnd w:id="91"/>
      <w:bookmarkEnd w:id="92"/>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93" w:name="_Toc340148093"/>
      <w:bookmarkStart w:id="94" w:name="_Toc340226927"/>
      <w:bookmarkStart w:id="95" w:name="_Toc346713022"/>
      <w:r w:rsidR="00545DBF" w:rsidRPr="0051297A">
        <w:rPr>
          <w:rFonts w:ascii="Tahoma" w:hAnsi="Tahoma" w:cs="Tahoma"/>
          <w:sz w:val="22"/>
          <w:szCs w:val="22"/>
        </w:rPr>
        <w:tab/>
      </w:r>
      <w:bookmarkStart w:id="96" w:name="_Toc463182660"/>
      <w:r w:rsidRPr="0051297A">
        <w:rPr>
          <w:rFonts w:ascii="Tahoma" w:hAnsi="Tahoma" w:cs="Tahoma"/>
          <w:sz w:val="22"/>
          <w:szCs w:val="22"/>
        </w:rPr>
        <w:t>18 Grounds for taking disciplinary action</w:t>
      </w:r>
      <w:bookmarkEnd w:id="93"/>
      <w:bookmarkEnd w:id="94"/>
      <w:bookmarkEnd w:id="95"/>
      <w:bookmarkEnd w:id="96"/>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Network may take disciplinary action against a member in accordance with this Division if it is   comply with these Rules;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refuses</w:t>
      </w:r>
      <w:proofErr w:type="gramEnd"/>
      <w:r w:rsidRPr="0051297A">
        <w:rPr>
          <w:rFonts w:ascii="Tahoma" w:hAnsi="Tahoma" w:cs="Tahoma"/>
          <w:sz w:val="22"/>
          <w:szCs w:val="22"/>
        </w:rPr>
        <w:t xml:space="preserve"> to support the purposes of the Network;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has</w:t>
      </w:r>
      <w:proofErr w:type="gramEnd"/>
      <w:r w:rsidRPr="0051297A">
        <w:rPr>
          <w:rFonts w:ascii="Tahoma" w:hAnsi="Tahoma" w:cs="Tahoma"/>
          <w:sz w:val="22"/>
          <w:szCs w:val="22"/>
        </w:rPr>
        <w:t xml:space="preserve"> engaged in conduct prejudicial to the Network.</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97" w:name="_Toc340148094"/>
      <w:bookmarkStart w:id="98" w:name="_Toc340226928"/>
      <w:bookmarkStart w:id="99" w:name="_Toc346713023"/>
      <w:r w:rsidR="00F418FA" w:rsidRPr="0051297A">
        <w:rPr>
          <w:rFonts w:ascii="Tahoma" w:hAnsi="Tahoma" w:cs="Tahoma"/>
          <w:sz w:val="22"/>
          <w:szCs w:val="22"/>
        </w:rPr>
        <w:tab/>
      </w:r>
      <w:bookmarkStart w:id="100" w:name="_Toc463182661"/>
      <w:proofErr w:type="gramStart"/>
      <w:r w:rsidR="00545DBF" w:rsidRPr="0051297A">
        <w:rPr>
          <w:rFonts w:ascii="Tahoma" w:hAnsi="Tahoma" w:cs="Tahoma"/>
          <w:sz w:val="22"/>
          <w:szCs w:val="22"/>
        </w:rPr>
        <w:t xml:space="preserve">19  </w:t>
      </w:r>
      <w:r w:rsidRPr="0051297A">
        <w:rPr>
          <w:rFonts w:ascii="Tahoma" w:hAnsi="Tahoma" w:cs="Tahoma"/>
          <w:sz w:val="22"/>
          <w:szCs w:val="22"/>
        </w:rPr>
        <w:t>Disciplinary</w:t>
      </w:r>
      <w:proofErr w:type="gramEnd"/>
      <w:r w:rsidRPr="0051297A">
        <w:rPr>
          <w:rFonts w:ascii="Tahoma" w:hAnsi="Tahoma" w:cs="Tahoma"/>
          <w:sz w:val="22"/>
          <w:szCs w:val="22"/>
        </w:rPr>
        <w:t xml:space="preserve"> committee</w:t>
      </w:r>
      <w:bookmarkEnd w:id="97"/>
      <w:bookmarkEnd w:id="98"/>
      <w:bookmarkEnd w:id="99"/>
      <w:bookmarkEnd w:id="100"/>
      <w:r w:rsidRPr="0051297A">
        <w:rPr>
          <w:rFonts w:ascii="Tahoma" w:hAnsi="Tahoma" w:cs="Tahoma"/>
          <w:sz w:val="22"/>
          <w:szCs w:val="22"/>
        </w:rPr>
        <w:t xml:space="preserve"> </w:t>
      </w:r>
    </w:p>
    <w:p w:rsidR="00B17395" w:rsidRPr="0051297A" w:rsidRDefault="00545DBF"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r>
      <w:r w:rsidRPr="0051297A">
        <w:rPr>
          <w:rFonts w:ascii="Tahoma" w:hAnsi="Tahoma" w:cs="Tahoma"/>
          <w:sz w:val="22"/>
          <w:szCs w:val="22"/>
        </w:rPr>
        <w:tab/>
      </w:r>
      <w:r w:rsidR="00B17395" w:rsidRPr="0051297A">
        <w:rPr>
          <w:rFonts w:ascii="Tahoma" w:hAnsi="Tahoma" w:cs="Tahoma"/>
        </w:rPr>
        <w:t xml:space="preserve">(1) </w:t>
      </w:r>
      <w:r w:rsidR="00B17395" w:rsidRPr="0051297A">
        <w:rPr>
          <w:rFonts w:ascii="Tahoma" w:hAnsi="Tahoma" w:cs="Tahoma"/>
          <w:sz w:val="22"/>
          <w:szCs w:val="22"/>
        </w:rPr>
        <w:t>If the Committee is satisfied that there are sufficient grounds for taking disciplinary action against a member, the Committee- replace with they must hear the matter and determine what action if any is to be taken – delete the following must appoint a disciplinary committee to hear the matter and determine what action, if any, to take against the member.</w:t>
      </w:r>
    </w:p>
    <w:p w:rsidR="00B17395" w:rsidRPr="0051297A" w:rsidRDefault="00B17395" w:rsidP="00B17395">
      <w:pPr>
        <w:rPr>
          <w:rFonts w:ascii="Tahoma" w:hAnsi="Tahoma" w:cs="Tahoma"/>
        </w:rPr>
      </w:pP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members of the disciplinary committee—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 xml:space="preserve"> </w:t>
      </w:r>
      <w:r w:rsidR="00545DBF" w:rsidRPr="0051297A">
        <w:rPr>
          <w:rFonts w:ascii="Tahoma" w:hAnsi="Tahoma" w:cs="Tahoma"/>
          <w:sz w:val="22"/>
          <w:szCs w:val="22"/>
        </w:rPr>
        <w:tab/>
      </w:r>
      <w:r w:rsidRPr="0051297A">
        <w:rPr>
          <w:rFonts w:ascii="Tahoma" w:hAnsi="Tahoma" w:cs="Tahoma"/>
          <w:sz w:val="22"/>
          <w:szCs w:val="22"/>
        </w:rPr>
        <w:t>(a)</w:t>
      </w:r>
      <w:r w:rsidRPr="0051297A">
        <w:rPr>
          <w:rFonts w:ascii="Tahoma" w:hAnsi="Tahoma" w:cs="Tahoma"/>
          <w:sz w:val="22"/>
          <w:szCs w:val="22"/>
        </w:rPr>
        <w:tab/>
      </w:r>
      <w:proofErr w:type="gramStart"/>
      <w:r w:rsidRPr="0051297A">
        <w:rPr>
          <w:rFonts w:ascii="Tahoma" w:hAnsi="Tahoma" w:cs="Tahoma"/>
          <w:sz w:val="22"/>
          <w:szCs w:val="22"/>
        </w:rPr>
        <w:t>must</w:t>
      </w:r>
      <w:proofErr w:type="gramEnd"/>
      <w:r w:rsidRPr="0051297A">
        <w:rPr>
          <w:rFonts w:ascii="Tahoma" w:hAnsi="Tahoma" w:cs="Tahoma"/>
          <w:sz w:val="22"/>
          <w:szCs w:val="22"/>
        </w:rPr>
        <w:t xml:space="preserve"> not be biased against, or in favour of, the member concerned.</w:t>
      </w:r>
    </w:p>
    <w:p w:rsidR="00F418FA" w:rsidRPr="0051297A" w:rsidRDefault="00F418FA" w:rsidP="00F418FA"/>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01" w:name="_Toc340148095"/>
      <w:bookmarkStart w:id="102" w:name="_Toc340226929"/>
      <w:bookmarkStart w:id="103" w:name="_Toc346713024"/>
      <w:r w:rsidR="00545DBF" w:rsidRPr="0051297A">
        <w:rPr>
          <w:rFonts w:ascii="Tahoma" w:hAnsi="Tahoma" w:cs="Tahoma"/>
          <w:sz w:val="22"/>
          <w:szCs w:val="22"/>
        </w:rPr>
        <w:tab/>
      </w:r>
      <w:bookmarkStart w:id="104" w:name="_Toc463182662"/>
      <w:r w:rsidRPr="0051297A">
        <w:rPr>
          <w:rFonts w:ascii="Tahoma" w:hAnsi="Tahoma" w:cs="Tahoma"/>
          <w:sz w:val="22"/>
          <w:szCs w:val="22"/>
        </w:rPr>
        <w:t>20 Notice to member</w:t>
      </w:r>
      <w:bookmarkEnd w:id="101"/>
      <w:bookmarkEnd w:id="102"/>
      <w:bookmarkEnd w:id="103"/>
      <w:bookmarkEnd w:id="104"/>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Before disciplinary action is taken against a member, the Secretary must give written notice to the member—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stating</w:t>
      </w:r>
      <w:proofErr w:type="gramEnd"/>
      <w:r w:rsidRPr="0051297A">
        <w:rPr>
          <w:rFonts w:ascii="Tahoma" w:hAnsi="Tahoma" w:cs="Tahoma"/>
          <w:sz w:val="22"/>
          <w:szCs w:val="22"/>
        </w:rPr>
        <w:t xml:space="preserve"> that the Network proposes to take disciplinary action against the member;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stating</w:t>
      </w:r>
      <w:proofErr w:type="gramEnd"/>
      <w:r w:rsidRPr="0051297A">
        <w:rPr>
          <w:rFonts w:ascii="Tahoma" w:hAnsi="Tahoma" w:cs="Tahoma"/>
          <w:sz w:val="22"/>
          <w:szCs w:val="22"/>
        </w:rPr>
        <w:t xml:space="preserve"> the grounds for the proposed disciplinary action;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specifying</w:t>
      </w:r>
      <w:proofErr w:type="gramEnd"/>
      <w:r w:rsidRPr="0051297A">
        <w:rPr>
          <w:rFonts w:ascii="Tahoma" w:hAnsi="Tahoma" w:cs="Tahoma"/>
          <w:sz w:val="22"/>
          <w:szCs w:val="22"/>
        </w:rPr>
        <w:t xml:space="preserve"> the date, place and time of the meeting at which the disciplinary committee intends to consider the disciplinary action (the </w:t>
      </w:r>
      <w:r w:rsidRPr="0051297A">
        <w:rPr>
          <w:rFonts w:ascii="Tahoma" w:hAnsi="Tahoma" w:cs="Tahoma"/>
          <w:b/>
          <w:bCs/>
          <w:i/>
          <w:iCs/>
          <w:sz w:val="22"/>
          <w:szCs w:val="22"/>
        </w:rPr>
        <w:t>disciplinary meeting</w:t>
      </w:r>
      <w:r w:rsidRPr="0051297A">
        <w:rPr>
          <w:rFonts w:ascii="Tahoma" w:hAnsi="Tahoma" w:cs="Tahoma"/>
          <w:sz w:val="22"/>
          <w:szCs w:val="22"/>
        </w:rPr>
        <w: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advising</w:t>
      </w:r>
      <w:proofErr w:type="gramEnd"/>
      <w:r w:rsidRPr="0051297A">
        <w:rPr>
          <w:rFonts w:ascii="Tahoma" w:hAnsi="Tahoma" w:cs="Tahoma"/>
          <w:sz w:val="22"/>
          <w:szCs w:val="22"/>
        </w:rPr>
        <w:t xml:space="preserve"> the member that they may do one or both of the following—</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proofErr w:type="gramStart"/>
      <w:r w:rsidRPr="0051297A">
        <w:rPr>
          <w:rFonts w:ascii="Tahoma" w:hAnsi="Tahoma" w:cs="Tahoma"/>
          <w:sz w:val="22"/>
          <w:szCs w:val="22"/>
        </w:rPr>
        <w:t>i</w:t>
      </w:r>
      <w:proofErr w:type="spellEnd"/>
      <w:proofErr w:type="gramEnd"/>
      <w:r w:rsidRPr="0051297A">
        <w:rPr>
          <w:rFonts w:ascii="Tahoma" w:hAnsi="Tahoma" w:cs="Tahoma"/>
          <w:sz w:val="22"/>
          <w:szCs w:val="22"/>
        </w:rPr>
        <w:t>)</w:t>
      </w:r>
      <w:r w:rsidRPr="0051297A">
        <w:rPr>
          <w:rFonts w:ascii="Tahoma" w:hAnsi="Tahoma" w:cs="Tahoma"/>
          <w:sz w:val="22"/>
          <w:szCs w:val="22"/>
        </w:rPr>
        <w:tab/>
        <w:t>attend the disciplinary meeting and address the disciplinary committee at that meeting;</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give</w:t>
      </w:r>
      <w:proofErr w:type="gramEnd"/>
      <w:r w:rsidRPr="0051297A">
        <w:rPr>
          <w:rFonts w:ascii="Tahoma" w:hAnsi="Tahoma" w:cs="Tahoma"/>
          <w:sz w:val="22"/>
          <w:szCs w:val="22"/>
        </w:rPr>
        <w:t xml:space="preserve"> a written statement to the disciplinary committee at any time before the disciplinary meeting; and </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(e)</w:t>
      </w:r>
      <w:r w:rsidRPr="0051297A">
        <w:rPr>
          <w:rFonts w:ascii="Tahoma" w:hAnsi="Tahoma" w:cs="Tahoma"/>
          <w:sz w:val="22"/>
          <w:szCs w:val="22"/>
        </w:rPr>
        <w:tab/>
      </w:r>
      <w:proofErr w:type="gramStart"/>
      <w:r w:rsidRPr="0051297A">
        <w:rPr>
          <w:rFonts w:ascii="Tahoma" w:hAnsi="Tahoma" w:cs="Tahoma"/>
          <w:sz w:val="22"/>
          <w:szCs w:val="22"/>
        </w:rPr>
        <w:t>setting</w:t>
      </w:r>
      <w:proofErr w:type="gramEnd"/>
      <w:r w:rsidRPr="0051297A">
        <w:rPr>
          <w:rFonts w:ascii="Tahoma" w:hAnsi="Tahoma" w:cs="Tahoma"/>
          <w:sz w:val="22"/>
          <w:szCs w:val="22"/>
        </w:rPr>
        <w:t xml:space="preserve"> out the member's appeal rights under rule 2</w:t>
      </w:r>
      <w:r w:rsidR="00174521">
        <w:rPr>
          <w:rFonts w:ascii="Tahoma" w:hAnsi="Tahoma" w:cs="Tahoma"/>
          <w:sz w:val="22"/>
          <w:szCs w:val="22"/>
        </w:rPr>
        <w:t>2</w:t>
      </w:r>
      <w:r w:rsidRPr="0051297A">
        <w:rPr>
          <w:rFonts w:ascii="Tahoma" w:hAnsi="Tahoma" w:cs="Tahoma"/>
          <w:sz w:val="22"/>
          <w:szCs w:val="22"/>
        </w:rPr>
        <w: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The notice must be given no earlier than 28 days, and no later than 14 days, before the disciplinary meeting is held. </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05" w:name="_Toc340148096"/>
      <w:bookmarkStart w:id="106" w:name="_Toc340226930"/>
      <w:bookmarkStart w:id="107" w:name="_Toc346713025"/>
      <w:r w:rsidR="008035D3">
        <w:rPr>
          <w:rFonts w:ascii="Tahoma" w:hAnsi="Tahoma" w:cs="Tahoma"/>
          <w:sz w:val="22"/>
          <w:szCs w:val="22"/>
        </w:rPr>
        <w:tab/>
      </w:r>
      <w:bookmarkStart w:id="108" w:name="_Toc463182663"/>
      <w:r w:rsidRPr="0051297A">
        <w:rPr>
          <w:rFonts w:ascii="Tahoma" w:hAnsi="Tahoma" w:cs="Tahoma"/>
          <w:sz w:val="22"/>
          <w:szCs w:val="22"/>
        </w:rPr>
        <w:t xml:space="preserve">21 Decision of </w:t>
      </w:r>
      <w:r w:rsidR="00545DBF" w:rsidRPr="0051297A">
        <w:rPr>
          <w:rFonts w:ascii="Tahoma" w:hAnsi="Tahoma" w:cs="Tahoma"/>
          <w:sz w:val="22"/>
          <w:szCs w:val="22"/>
        </w:rPr>
        <w:t>Disciplinary committee</w:t>
      </w:r>
      <w:bookmarkEnd w:id="108"/>
      <w:r w:rsidR="00545DBF" w:rsidRPr="0051297A">
        <w:rPr>
          <w:rFonts w:ascii="Tahoma" w:hAnsi="Tahoma" w:cs="Tahoma"/>
          <w:sz w:val="22"/>
          <w:szCs w:val="22"/>
        </w:rPr>
        <w:t xml:space="preserve"> </w:t>
      </w:r>
      <w:bookmarkEnd w:id="105"/>
      <w:bookmarkEnd w:id="106"/>
      <w:bookmarkEnd w:id="107"/>
      <w:r w:rsidRPr="0051297A">
        <w:rPr>
          <w:rFonts w:ascii="Tahoma" w:hAnsi="Tahoma" w:cs="Tahoma"/>
          <w:sz w:val="22"/>
          <w:szCs w:val="22"/>
        </w:rPr>
        <w:t xml:space="preserve"> </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At the disciplinary meeting, the </w:t>
      </w:r>
      <w:r w:rsidR="00545DBF" w:rsidRPr="0051297A">
        <w:rPr>
          <w:rFonts w:ascii="Tahoma" w:hAnsi="Tahoma" w:cs="Tahoma"/>
          <w:sz w:val="22"/>
          <w:szCs w:val="22"/>
        </w:rPr>
        <w:t>disciplinary committee</w:t>
      </w:r>
      <w:r w:rsidRPr="0051297A">
        <w:rPr>
          <w:rFonts w:ascii="Tahoma" w:hAnsi="Tahoma" w:cs="Tahoma"/>
          <w:sz w:val="22"/>
          <w:szCs w:val="22"/>
        </w:rPr>
        <w:t xml:space="preserve">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give</w:t>
      </w:r>
      <w:proofErr w:type="gramEnd"/>
      <w:r w:rsidRPr="0051297A">
        <w:rPr>
          <w:rFonts w:ascii="Tahoma" w:hAnsi="Tahoma" w:cs="Tahoma"/>
          <w:sz w:val="22"/>
          <w:szCs w:val="22"/>
        </w:rPr>
        <w:t xml:space="preserve"> the member an opportunity to be heard;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consider</w:t>
      </w:r>
      <w:proofErr w:type="gramEnd"/>
      <w:r w:rsidRPr="0051297A">
        <w:rPr>
          <w:rFonts w:ascii="Tahoma" w:hAnsi="Tahoma" w:cs="Tahoma"/>
          <w:sz w:val="22"/>
          <w:szCs w:val="22"/>
        </w:rPr>
        <w:t xml:space="preserve"> any written statement submitted by the member.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r>
      <w:r w:rsidRPr="0051297A">
        <w:rPr>
          <w:rFonts w:ascii="Tahoma" w:hAnsi="Tahoma" w:cs="Tahoma"/>
          <w:sz w:val="22"/>
          <w:szCs w:val="22"/>
        </w:rPr>
        <w:tab/>
        <w:t xml:space="preserve">After complying with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the disciplinary</w:t>
      </w:r>
      <w:r w:rsidR="00545DBF" w:rsidRPr="0051297A">
        <w:rPr>
          <w:rFonts w:ascii="Tahoma" w:hAnsi="Tahoma" w:cs="Tahoma"/>
          <w:sz w:val="22"/>
          <w:szCs w:val="22"/>
        </w:rPr>
        <w:t xml:space="preserve"> </w:t>
      </w:r>
      <w:r w:rsidRPr="0051297A">
        <w:rPr>
          <w:rFonts w:ascii="Tahoma" w:hAnsi="Tahoma" w:cs="Tahoma"/>
          <w:sz w:val="22"/>
          <w:szCs w:val="22"/>
        </w:rPr>
        <w:t>committee may—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take</w:t>
      </w:r>
      <w:proofErr w:type="gramEnd"/>
      <w:r w:rsidRPr="0051297A">
        <w:rPr>
          <w:rFonts w:ascii="Tahoma" w:hAnsi="Tahoma" w:cs="Tahoma"/>
          <w:sz w:val="22"/>
          <w:szCs w:val="22"/>
        </w:rPr>
        <w:t xml:space="preserve"> no further action against the member;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w:t>
      </w:r>
      <w:proofErr w:type="gramStart"/>
      <w:r w:rsidRPr="0051297A">
        <w:rPr>
          <w:rFonts w:ascii="Tahoma" w:hAnsi="Tahoma" w:cs="Tahoma"/>
          <w:sz w:val="22"/>
          <w:szCs w:val="22"/>
        </w:rPr>
        <w:t>b</w:t>
      </w:r>
      <w:proofErr w:type="gramEnd"/>
      <w:r w:rsidRPr="0051297A">
        <w:rPr>
          <w:rFonts w:ascii="Tahoma" w:hAnsi="Tahoma" w:cs="Tahoma"/>
          <w:sz w:val="22"/>
          <w:szCs w:val="22"/>
        </w:rPr>
        <w:t>)</w:t>
      </w:r>
      <w:r w:rsidRPr="0051297A">
        <w:rPr>
          <w:rFonts w:ascii="Tahoma" w:hAnsi="Tahoma" w:cs="Tahoma"/>
          <w:sz w:val="22"/>
          <w:szCs w:val="22"/>
        </w:rPr>
        <w:tab/>
        <w:t xml:space="preserve">subject to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(3)—</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reprimand</w:t>
      </w:r>
      <w:proofErr w:type="gramEnd"/>
      <w:r w:rsidRPr="0051297A">
        <w:rPr>
          <w:rFonts w:ascii="Tahoma" w:hAnsi="Tahoma" w:cs="Tahoma"/>
          <w:sz w:val="22"/>
          <w:szCs w:val="22"/>
        </w:rPr>
        <w:t xml:space="preserve"> the member; or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suspend</w:t>
      </w:r>
      <w:proofErr w:type="gramEnd"/>
      <w:r w:rsidRPr="0051297A">
        <w:rPr>
          <w:rFonts w:ascii="Tahoma" w:hAnsi="Tahoma" w:cs="Tahoma"/>
          <w:sz w:val="22"/>
          <w:szCs w:val="22"/>
        </w:rPr>
        <w:t xml:space="preserve"> the membership rights of the member for a specified period; or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(iii)</w:t>
      </w:r>
      <w:r w:rsidRPr="0051297A">
        <w:rPr>
          <w:rFonts w:ascii="Tahoma" w:hAnsi="Tahoma" w:cs="Tahoma"/>
          <w:sz w:val="22"/>
          <w:szCs w:val="22"/>
        </w:rPr>
        <w:tab/>
      </w:r>
      <w:proofErr w:type="gramStart"/>
      <w:r w:rsidRPr="0051297A">
        <w:rPr>
          <w:rFonts w:ascii="Tahoma" w:hAnsi="Tahoma" w:cs="Tahoma"/>
          <w:sz w:val="22"/>
          <w:szCs w:val="22"/>
        </w:rPr>
        <w:t>expel</w:t>
      </w:r>
      <w:proofErr w:type="gramEnd"/>
      <w:r w:rsidRPr="0051297A">
        <w:rPr>
          <w:rFonts w:ascii="Tahoma" w:hAnsi="Tahoma" w:cs="Tahoma"/>
          <w:sz w:val="22"/>
          <w:szCs w:val="22"/>
        </w:rPr>
        <w:t xml:space="preserve"> the member from the   Network.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disciplinary</w:t>
      </w:r>
      <w:r w:rsidR="00545DBF" w:rsidRPr="0051297A">
        <w:rPr>
          <w:rFonts w:ascii="Tahoma" w:hAnsi="Tahoma" w:cs="Tahoma"/>
          <w:sz w:val="22"/>
          <w:szCs w:val="22"/>
        </w:rPr>
        <w:t xml:space="preserve"> </w:t>
      </w:r>
      <w:r w:rsidRPr="0051297A">
        <w:rPr>
          <w:rFonts w:ascii="Tahoma" w:hAnsi="Tahoma" w:cs="Tahoma"/>
          <w:sz w:val="22"/>
          <w:szCs w:val="22"/>
        </w:rPr>
        <w:t>committee may not fine the member.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The suspension of membership rights or the expulsion of a member by the disciplinary committee under this rule takes effect immediately after the vote is passed.</w:t>
      </w:r>
    </w:p>
    <w:p w:rsidR="00B17395" w:rsidRPr="0051297A" w:rsidRDefault="00B17395" w:rsidP="00B17395">
      <w:pPr>
        <w:pStyle w:val="DraftHeading1"/>
        <w:tabs>
          <w:tab w:val="right" w:pos="680"/>
        </w:tabs>
        <w:ind w:left="850" w:hanging="850"/>
        <w:rPr>
          <w:rFonts w:ascii="Tahoma" w:hAnsi="Tahoma" w:cs="Tahoma"/>
          <w:sz w:val="22"/>
          <w:szCs w:val="22"/>
        </w:rPr>
      </w:pPr>
      <w:bookmarkStart w:id="109" w:name="_Toc340148097"/>
      <w:bookmarkStart w:id="110" w:name="_Toc340226931"/>
      <w:r w:rsidRPr="0051297A">
        <w:rPr>
          <w:rFonts w:ascii="Tahoma" w:hAnsi="Tahoma" w:cs="Tahoma"/>
          <w:sz w:val="22"/>
          <w:szCs w:val="22"/>
        </w:rPr>
        <w:t xml:space="preserve">    </w:t>
      </w:r>
      <w:r w:rsidR="008035D3">
        <w:rPr>
          <w:rFonts w:ascii="Tahoma" w:hAnsi="Tahoma" w:cs="Tahoma"/>
          <w:sz w:val="22"/>
          <w:szCs w:val="22"/>
        </w:rPr>
        <w:tab/>
      </w:r>
      <w:r w:rsidR="008035D3">
        <w:rPr>
          <w:rFonts w:ascii="Tahoma" w:hAnsi="Tahoma" w:cs="Tahoma"/>
          <w:sz w:val="22"/>
          <w:szCs w:val="22"/>
        </w:rPr>
        <w:tab/>
      </w:r>
      <w:r w:rsidRPr="0051297A">
        <w:rPr>
          <w:rFonts w:ascii="Tahoma" w:hAnsi="Tahoma" w:cs="Tahoma"/>
          <w:sz w:val="22"/>
          <w:szCs w:val="22"/>
        </w:rPr>
        <w:t xml:space="preserve"> </w:t>
      </w:r>
      <w:bookmarkStart w:id="111" w:name="_Toc346713026"/>
      <w:bookmarkStart w:id="112" w:name="_Toc463182664"/>
      <w:proofErr w:type="gramStart"/>
      <w:r w:rsidRPr="0051297A">
        <w:rPr>
          <w:rFonts w:ascii="Tahoma" w:hAnsi="Tahoma" w:cs="Tahoma"/>
          <w:sz w:val="22"/>
          <w:szCs w:val="22"/>
        </w:rPr>
        <w:t>22  Appeal</w:t>
      </w:r>
      <w:proofErr w:type="gramEnd"/>
      <w:r w:rsidRPr="0051297A">
        <w:rPr>
          <w:rFonts w:ascii="Tahoma" w:hAnsi="Tahoma" w:cs="Tahoma"/>
          <w:sz w:val="22"/>
          <w:szCs w:val="22"/>
        </w:rPr>
        <w:t xml:space="preserve"> rights</w:t>
      </w:r>
      <w:bookmarkEnd w:id="109"/>
      <w:bookmarkEnd w:id="110"/>
      <w:bookmarkEnd w:id="111"/>
      <w:bookmarkEnd w:id="112"/>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w:t>
      </w:r>
      <w:r w:rsidR="00545DBF" w:rsidRPr="0051297A">
        <w:rPr>
          <w:rFonts w:ascii="Tahoma" w:hAnsi="Tahoma" w:cs="Tahoma"/>
          <w:sz w:val="22"/>
          <w:szCs w:val="22"/>
        </w:rPr>
        <w:t>n</w:t>
      </w:r>
      <w:r w:rsidRPr="0051297A">
        <w:rPr>
          <w:rFonts w:ascii="Tahoma" w:hAnsi="Tahoma" w:cs="Tahoma"/>
          <w:sz w:val="22"/>
          <w:szCs w:val="22"/>
        </w:rPr>
        <w:t xml:space="preserve"> organisation whose membership rights have been suspended or who has been expelled from the Network under rule 2</w:t>
      </w:r>
      <w:r w:rsidR="00545DBF" w:rsidRPr="0051297A">
        <w:rPr>
          <w:rFonts w:ascii="Tahoma" w:hAnsi="Tahoma" w:cs="Tahoma"/>
          <w:sz w:val="22"/>
          <w:szCs w:val="22"/>
        </w:rPr>
        <w:t>1</w:t>
      </w:r>
      <w:r w:rsidRPr="0051297A">
        <w:rPr>
          <w:rFonts w:ascii="Tahoma" w:hAnsi="Tahoma" w:cs="Tahoma"/>
          <w:sz w:val="22"/>
          <w:szCs w:val="22"/>
        </w:rPr>
        <w:t xml:space="preserve"> may give notice to the effect that he or she wishes to appeal against the suspension or expulsion.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notice must be in writing and given—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the disciplinary committee immediately after the vote to suspend or expel the person is taken;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the Secretary not later than 48 hours after the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If a</w:t>
      </w:r>
      <w:r w:rsidR="00545DBF" w:rsidRPr="0051297A">
        <w:rPr>
          <w:rFonts w:ascii="Tahoma" w:hAnsi="Tahoma" w:cs="Tahoma"/>
          <w:sz w:val="22"/>
          <w:szCs w:val="22"/>
        </w:rPr>
        <w:t>n</w:t>
      </w:r>
      <w:r w:rsidRPr="0051297A">
        <w:rPr>
          <w:rFonts w:ascii="Tahoma" w:hAnsi="Tahoma" w:cs="Tahoma"/>
          <w:sz w:val="22"/>
          <w:szCs w:val="22"/>
        </w:rPr>
        <w:t xml:space="preserve"> organisation</w:t>
      </w:r>
      <w:r w:rsidR="00545DBF" w:rsidRPr="0051297A">
        <w:rPr>
          <w:rFonts w:ascii="Tahoma" w:hAnsi="Tahoma" w:cs="Tahoma"/>
          <w:sz w:val="22"/>
          <w:szCs w:val="22"/>
        </w:rPr>
        <w:t xml:space="preserve"> </w:t>
      </w:r>
      <w:r w:rsidRPr="0051297A">
        <w:rPr>
          <w:rFonts w:ascii="Tahoma" w:hAnsi="Tahoma" w:cs="Tahoma"/>
          <w:sz w:val="22"/>
          <w:szCs w:val="22"/>
        </w:rPr>
        <w:t xml:space="preserve">has given notice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(2), a disciplinary appeal meeting must be convened by the Committee as soon as practicable, but in any event not later than 21 days, after the notice is received.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lastRenderedPageBreak/>
        <w:tab/>
        <w:t>(4)</w:t>
      </w:r>
      <w:r w:rsidRPr="0051297A">
        <w:rPr>
          <w:rFonts w:ascii="Tahoma" w:hAnsi="Tahoma" w:cs="Tahoma"/>
          <w:sz w:val="22"/>
          <w:szCs w:val="22"/>
        </w:rPr>
        <w:tab/>
        <w:t>Notice of the disciplinary appeal meeting must be given to each member of the    Network who is entitled to vote as soon as practicable and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specify</w:t>
      </w:r>
      <w:proofErr w:type="gramEnd"/>
      <w:r w:rsidRPr="0051297A">
        <w:rPr>
          <w:rFonts w:ascii="Tahoma" w:hAnsi="Tahoma" w:cs="Tahoma"/>
          <w:sz w:val="22"/>
          <w:szCs w:val="22"/>
        </w:rPr>
        <w:t xml:space="preserve"> the date, time and place of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state</w:t>
      </w:r>
      <w:proofErr w:type="gramEnd"/>
      <w:r w:rsidRPr="0051297A">
        <w:rPr>
          <w:rFonts w:ascii="Tahoma" w:hAnsi="Tahoma" w:cs="Tahoma"/>
          <w:sz w:val="22"/>
          <w:szCs w:val="22"/>
        </w:rPr>
        <w:t>—</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name of the organisation against whom the disciplinary action has been taken; and</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grounds for taking that action; and</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(iii)</w:t>
      </w:r>
      <w:r w:rsidRPr="0051297A">
        <w:rPr>
          <w:rFonts w:ascii="Tahoma" w:hAnsi="Tahoma" w:cs="Tahoma"/>
          <w:sz w:val="22"/>
          <w:szCs w:val="22"/>
        </w:rPr>
        <w:tab/>
      </w:r>
      <w:proofErr w:type="gramStart"/>
      <w:r w:rsidRPr="0051297A">
        <w:rPr>
          <w:rFonts w:ascii="Tahoma" w:hAnsi="Tahoma" w:cs="Tahoma"/>
          <w:sz w:val="22"/>
          <w:szCs w:val="22"/>
        </w:rPr>
        <w:t>that</w:t>
      </w:r>
      <w:proofErr w:type="gramEnd"/>
      <w:r w:rsidRPr="0051297A">
        <w:rPr>
          <w:rFonts w:ascii="Tahoma" w:hAnsi="Tahoma" w:cs="Tahoma"/>
          <w:sz w:val="22"/>
          <w:szCs w:val="22"/>
        </w:rPr>
        <w:t xml:space="preserve"> at the disciplinary appeal meeting the members present must vote on whether the decision to suspend or expel the organisation should be upheld or revoked.</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13" w:name="_Toc340148098"/>
      <w:bookmarkStart w:id="114" w:name="_Toc340226932"/>
      <w:bookmarkStart w:id="115" w:name="_Toc346713027"/>
      <w:r w:rsidR="00545DBF" w:rsidRPr="0051297A">
        <w:rPr>
          <w:rFonts w:ascii="Tahoma" w:hAnsi="Tahoma" w:cs="Tahoma"/>
          <w:sz w:val="22"/>
          <w:szCs w:val="22"/>
        </w:rPr>
        <w:tab/>
      </w:r>
      <w:bookmarkStart w:id="116" w:name="_Toc463182665"/>
      <w:r w:rsidRPr="0051297A">
        <w:rPr>
          <w:rFonts w:ascii="Tahoma" w:hAnsi="Tahoma" w:cs="Tahoma"/>
          <w:sz w:val="22"/>
          <w:szCs w:val="22"/>
        </w:rPr>
        <w:t>23 Conduct of disciplinary appeal meeting</w:t>
      </w:r>
      <w:bookmarkEnd w:id="113"/>
      <w:bookmarkEnd w:id="114"/>
      <w:bookmarkEnd w:id="115"/>
      <w:bookmarkEnd w:id="116"/>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At a disciplinary appeal meeting—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no</w:t>
      </w:r>
      <w:proofErr w:type="gramEnd"/>
      <w:r w:rsidRPr="0051297A">
        <w:rPr>
          <w:rFonts w:ascii="Tahoma" w:hAnsi="Tahoma" w:cs="Tahoma"/>
          <w:sz w:val="22"/>
          <w:szCs w:val="22"/>
        </w:rPr>
        <w:t xml:space="preserve"> business other than the question of the appeal may be conducted;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Committee must state the grounds for suspending or expelling the member and the reasons for taking that action;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organisation whose membership has been suspended or who has been expelled must be given an opportunity to be heard.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After complying with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the members present and entitled to vote at the meeting must vote by secret ballot on the question of whether the decision to suspend or expel the </w:t>
      </w:r>
      <w:r w:rsidR="00F418FA" w:rsidRPr="0051297A">
        <w:rPr>
          <w:rFonts w:ascii="Tahoma" w:hAnsi="Tahoma" w:cs="Tahoma"/>
          <w:sz w:val="22"/>
          <w:szCs w:val="22"/>
        </w:rPr>
        <w:t>organisation should</w:t>
      </w:r>
      <w:r w:rsidRPr="0051297A">
        <w:rPr>
          <w:rFonts w:ascii="Tahoma" w:hAnsi="Tahoma" w:cs="Tahoma"/>
          <w:sz w:val="22"/>
          <w:szCs w:val="22"/>
        </w:rPr>
        <w:t xml:space="preserve"> be upheld or revoked.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A member may not vote by proxy at the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The decision is upheld if not less than three quarters of the members voting at the meeting vote in favour of the decision.</w:t>
      </w:r>
    </w:p>
    <w:p w:rsidR="00B17395" w:rsidRPr="0051297A" w:rsidRDefault="00B17395" w:rsidP="00B17395">
      <w:pPr>
        <w:pStyle w:val="Heading-DIVISION"/>
        <w:rPr>
          <w:rFonts w:ascii="Tahoma" w:hAnsi="Tahoma" w:cs="Tahoma"/>
          <w:sz w:val="22"/>
          <w:szCs w:val="22"/>
        </w:rPr>
      </w:pPr>
      <w:bookmarkStart w:id="117" w:name="_Toc340148099"/>
      <w:bookmarkStart w:id="118" w:name="_Toc340226933"/>
      <w:bookmarkStart w:id="119" w:name="_Toc346713028"/>
      <w:bookmarkStart w:id="120" w:name="_Toc463182666"/>
      <w:r w:rsidRPr="0051297A">
        <w:rPr>
          <w:rFonts w:ascii="Tahoma" w:hAnsi="Tahoma" w:cs="Tahoma"/>
          <w:sz w:val="22"/>
          <w:szCs w:val="22"/>
        </w:rPr>
        <w:t>Division 3—Grievance procedure</w:t>
      </w:r>
      <w:bookmarkEnd w:id="117"/>
      <w:bookmarkEnd w:id="118"/>
      <w:bookmarkEnd w:id="119"/>
      <w:bookmarkEnd w:id="120"/>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21" w:name="_Toc340148100"/>
      <w:bookmarkStart w:id="122" w:name="_Toc340226934"/>
      <w:bookmarkStart w:id="123" w:name="_Toc346713029"/>
      <w:r w:rsidR="008035D3">
        <w:rPr>
          <w:rFonts w:ascii="Tahoma" w:hAnsi="Tahoma" w:cs="Tahoma"/>
          <w:sz w:val="22"/>
          <w:szCs w:val="22"/>
        </w:rPr>
        <w:tab/>
      </w:r>
      <w:bookmarkStart w:id="124" w:name="_Toc463182667"/>
      <w:r w:rsidRPr="0051297A">
        <w:rPr>
          <w:rFonts w:ascii="Tahoma" w:hAnsi="Tahoma" w:cs="Tahoma"/>
          <w:sz w:val="22"/>
          <w:szCs w:val="22"/>
        </w:rPr>
        <w:t>24 Application</w:t>
      </w:r>
      <w:bookmarkEnd w:id="121"/>
      <w:bookmarkEnd w:id="122"/>
      <w:bookmarkEnd w:id="123"/>
      <w:bookmarkEnd w:id="124"/>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grievance procedure set out in this Division applies to disputes under these Rules between—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member and another member;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member and the Committee;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member and the </w:t>
      </w:r>
      <w:r w:rsidR="00F418FA" w:rsidRPr="0051297A">
        <w:rPr>
          <w:rFonts w:ascii="Tahoma" w:hAnsi="Tahoma" w:cs="Tahoma"/>
          <w:sz w:val="22"/>
          <w:szCs w:val="22"/>
        </w:rPr>
        <w:t>N</w:t>
      </w:r>
      <w:r w:rsidRPr="0051297A">
        <w:rPr>
          <w:rFonts w:ascii="Tahoma" w:hAnsi="Tahoma" w:cs="Tahoma"/>
          <w:sz w:val="22"/>
          <w:szCs w:val="22"/>
        </w:rPr>
        <w:t>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member must not initiate a grievance procedure in relation to a matter that is the subject of a disciplinary procedure until the disciplinary procedure has been completed.</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25" w:name="_Toc340148101"/>
      <w:bookmarkStart w:id="126" w:name="_Toc340226935"/>
    </w:p>
    <w:p w:rsidR="00B17395" w:rsidRPr="0051297A" w:rsidRDefault="008035D3" w:rsidP="00B17395">
      <w:pPr>
        <w:pStyle w:val="DraftHeading1"/>
        <w:tabs>
          <w:tab w:val="right" w:pos="680"/>
        </w:tabs>
        <w:ind w:left="850" w:hanging="850"/>
        <w:rPr>
          <w:rFonts w:ascii="Tahoma" w:hAnsi="Tahoma" w:cs="Tahoma"/>
          <w:sz w:val="22"/>
          <w:szCs w:val="22"/>
        </w:rPr>
      </w:pPr>
      <w:bookmarkStart w:id="127" w:name="_Toc346713030"/>
      <w:r>
        <w:rPr>
          <w:rFonts w:ascii="Tahoma" w:hAnsi="Tahoma" w:cs="Tahoma"/>
          <w:sz w:val="22"/>
          <w:szCs w:val="22"/>
        </w:rPr>
        <w:tab/>
      </w:r>
      <w:r>
        <w:rPr>
          <w:rFonts w:ascii="Tahoma" w:hAnsi="Tahoma" w:cs="Tahoma"/>
          <w:sz w:val="22"/>
          <w:szCs w:val="22"/>
        </w:rPr>
        <w:tab/>
      </w:r>
      <w:bookmarkStart w:id="128" w:name="_Toc463182668"/>
      <w:r w:rsidR="00B17395" w:rsidRPr="0051297A">
        <w:rPr>
          <w:rFonts w:ascii="Tahoma" w:hAnsi="Tahoma" w:cs="Tahoma"/>
          <w:sz w:val="22"/>
          <w:szCs w:val="22"/>
        </w:rPr>
        <w:t>25 Parties must attempt to resolve the dispute</w:t>
      </w:r>
      <w:bookmarkEnd w:id="125"/>
      <w:bookmarkEnd w:id="126"/>
      <w:bookmarkEnd w:id="127"/>
      <w:bookmarkEnd w:id="128"/>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parties to a dispute must attempt to resolve the dispute between themselves within 14 days of the dispute coming to the attention of each party.</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29" w:name="_Toc340148102"/>
      <w:bookmarkStart w:id="130" w:name="_Toc340226936"/>
      <w:bookmarkStart w:id="131" w:name="_Toc346713031"/>
      <w:r w:rsidR="008035D3">
        <w:rPr>
          <w:rFonts w:ascii="Tahoma" w:hAnsi="Tahoma" w:cs="Tahoma"/>
          <w:sz w:val="22"/>
          <w:szCs w:val="22"/>
        </w:rPr>
        <w:tab/>
      </w:r>
      <w:bookmarkStart w:id="132" w:name="_Toc463182669"/>
      <w:r w:rsidRPr="0051297A">
        <w:rPr>
          <w:rFonts w:ascii="Tahoma" w:hAnsi="Tahoma" w:cs="Tahoma"/>
          <w:sz w:val="22"/>
          <w:szCs w:val="22"/>
        </w:rPr>
        <w:t>26 Appointment of mediator</w:t>
      </w:r>
      <w:bookmarkEnd w:id="129"/>
      <w:bookmarkEnd w:id="130"/>
      <w:bookmarkEnd w:id="131"/>
      <w:bookmarkEnd w:id="132"/>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If the parties to a dispute are unable to resolve the dispute between themselves within the time required by rule 2</w:t>
      </w:r>
      <w:r w:rsidR="00174521">
        <w:rPr>
          <w:rFonts w:ascii="Tahoma" w:hAnsi="Tahoma" w:cs="Tahoma"/>
          <w:sz w:val="22"/>
          <w:szCs w:val="22"/>
        </w:rPr>
        <w:t>5</w:t>
      </w:r>
      <w:r w:rsidRPr="0051297A">
        <w:rPr>
          <w:rFonts w:ascii="Tahoma" w:hAnsi="Tahoma" w:cs="Tahoma"/>
          <w:sz w:val="22"/>
          <w:szCs w:val="22"/>
        </w:rPr>
        <w:t>, the parties must within 10 days—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notify</w:t>
      </w:r>
      <w:proofErr w:type="gramEnd"/>
      <w:r w:rsidRPr="0051297A">
        <w:rPr>
          <w:rFonts w:ascii="Tahoma" w:hAnsi="Tahoma" w:cs="Tahoma"/>
          <w:sz w:val="22"/>
          <w:szCs w:val="22"/>
        </w:rPr>
        <w:t xml:space="preserve"> the Committee of the dispute;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agree</w:t>
      </w:r>
      <w:proofErr w:type="gramEnd"/>
      <w:r w:rsidRPr="0051297A">
        <w:rPr>
          <w:rFonts w:ascii="Tahoma" w:hAnsi="Tahoma" w:cs="Tahoma"/>
          <w:sz w:val="22"/>
          <w:szCs w:val="22"/>
        </w:rPr>
        <w:t xml:space="preserve"> to or request the appointment of a mediator;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attempt</w:t>
      </w:r>
      <w:proofErr w:type="gramEnd"/>
      <w:r w:rsidRPr="0051297A">
        <w:rPr>
          <w:rFonts w:ascii="Tahoma" w:hAnsi="Tahoma" w:cs="Tahoma"/>
          <w:sz w:val="22"/>
          <w:szCs w:val="22"/>
        </w:rPr>
        <w:t xml:space="preserve"> in good faith to settle the dispute by mediation.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lastRenderedPageBreak/>
        <w:tab/>
        <w:t>(2)</w:t>
      </w:r>
      <w:r w:rsidRPr="0051297A">
        <w:rPr>
          <w:rFonts w:ascii="Tahoma" w:hAnsi="Tahoma" w:cs="Tahoma"/>
          <w:sz w:val="22"/>
          <w:szCs w:val="22"/>
        </w:rPr>
        <w:tab/>
        <w:t>The mediator must be—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person chosen by agreement between the parties;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the absence of agreement—</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the dispute is between a member and another member—a person appointed by the Committee; or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the dispute is between a member and the Committee or the Network—a person appointed or employed by the Dispute Settlement Centre of Victoria.</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A mediator appointed by the Committee may be a member or former member of the    Network but in any case must not be a person who—</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has</w:t>
      </w:r>
      <w:proofErr w:type="gramEnd"/>
      <w:r w:rsidRPr="0051297A">
        <w:rPr>
          <w:rFonts w:ascii="Tahoma" w:hAnsi="Tahoma" w:cs="Tahoma"/>
          <w:sz w:val="22"/>
          <w:szCs w:val="22"/>
        </w:rPr>
        <w:t xml:space="preserve"> a personal interest in the dispute;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is</w:t>
      </w:r>
      <w:proofErr w:type="gramEnd"/>
      <w:r w:rsidRPr="0051297A">
        <w:rPr>
          <w:rFonts w:ascii="Tahoma" w:hAnsi="Tahoma" w:cs="Tahoma"/>
          <w:sz w:val="22"/>
          <w:szCs w:val="22"/>
        </w:rPr>
        <w:t xml:space="preserve"> biased in favour of or against any party.</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33" w:name="_Toc340148103"/>
      <w:bookmarkStart w:id="134" w:name="_Toc340226937"/>
      <w:bookmarkStart w:id="135" w:name="_Toc346713032"/>
      <w:r w:rsidR="008035D3">
        <w:rPr>
          <w:rFonts w:ascii="Tahoma" w:hAnsi="Tahoma" w:cs="Tahoma"/>
          <w:sz w:val="22"/>
          <w:szCs w:val="22"/>
        </w:rPr>
        <w:tab/>
      </w:r>
      <w:bookmarkStart w:id="136" w:name="_Toc463182670"/>
      <w:r w:rsidRPr="0051297A">
        <w:rPr>
          <w:rFonts w:ascii="Tahoma" w:hAnsi="Tahoma" w:cs="Tahoma"/>
          <w:sz w:val="22"/>
          <w:szCs w:val="22"/>
        </w:rPr>
        <w:t>27 Mediation process</w:t>
      </w:r>
      <w:bookmarkEnd w:id="133"/>
      <w:bookmarkEnd w:id="134"/>
      <w:bookmarkEnd w:id="135"/>
      <w:bookmarkEnd w:id="136"/>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mediator to the dispute, in conducting the mediation,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give</w:t>
      </w:r>
      <w:proofErr w:type="gramEnd"/>
      <w:r w:rsidRPr="0051297A">
        <w:rPr>
          <w:rFonts w:ascii="Tahoma" w:hAnsi="Tahoma" w:cs="Tahoma"/>
          <w:sz w:val="22"/>
          <w:szCs w:val="22"/>
        </w:rPr>
        <w:t xml:space="preserve"> each party every opportunity to be heard;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allow</w:t>
      </w:r>
      <w:proofErr w:type="gramEnd"/>
      <w:r w:rsidRPr="0051297A">
        <w:rPr>
          <w:rFonts w:ascii="Tahoma" w:hAnsi="Tahoma" w:cs="Tahoma"/>
          <w:sz w:val="22"/>
          <w:szCs w:val="22"/>
        </w:rPr>
        <w:t xml:space="preserve"> due consideration by all parties of any written statement submitted by any party;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ensure</w:t>
      </w:r>
      <w:proofErr w:type="gramEnd"/>
      <w:r w:rsidRPr="0051297A">
        <w:rPr>
          <w:rFonts w:ascii="Tahoma" w:hAnsi="Tahoma" w:cs="Tahoma"/>
          <w:sz w:val="22"/>
          <w:szCs w:val="22"/>
        </w:rPr>
        <w:t xml:space="preserve"> that natural justice is accorded to the parties throughout the mediation process.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mediator must not determine the dispute.</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37" w:name="_Toc340148104"/>
      <w:bookmarkStart w:id="138" w:name="_Toc340226938"/>
      <w:bookmarkStart w:id="139" w:name="_Toc346713033"/>
      <w:r w:rsidR="008035D3">
        <w:rPr>
          <w:rFonts w:ascii="Tahoma" w:hAnsi="Tahoma" w:cs="Tahoma"/>
          <w:sz w:val="22"/>
          <w:szCs w:val="22"/>
        </w:rPr>
        <w:tab/>
      </w:r>
      <w:bookmarkStart w:id="140" w:name="_Toc463182671"/>
      <w:r w:rsidRPr="0051297A">
        <w:rPr>
          <w:rFonts w:ascii="Tahoma" w:hAnsi="Tahoma" w:cs="Tahoma"/>
          <w:sz w:val="22"/>
          <w:szCs w:val="22"/>
        </w:rPr>
        <w:t>28 Failure to resolve dispute by mediation</w:t>
      </w:r>
      <w:bookmarkEnd w:id="137"/>
      <w:bookmarkEnd w:id="138"/>
      <w:bookmarkEnd w:id="139"/>
      <w:bookmarkEnd w:id="140"/>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If the mediation process does not resolve the dispute, the parties may seek to resolve the dispute in accordance with the Act or otherwise at law.</w:t>
      </w:r>
    </w:p>
    <w:p w:rsidR="00B17395" w:rsidRPr="0051297A" w:rsidRDefault="00B17395" w:rsidP="00B17395">
      <w:pPr>
        <w:pStyle w:val="Heading-DIVISION"/>
        <w:rPr>
          <w:rFonts w:ascii="Tahoma" w:hAnsi="Tahoma" w:cs="Tahoma"/>
          <w:sz w:val="22"/>
          <w:szCs w:val="22"/>
        </w:rPr>
      </w:pPr>
      <w:bookmarkStart w:id="141" w:name="_Toc340148105"/>
      <w:bookmarkStart w:id="142" w:name="_Toc340226939"/>
      <w:bookmarkStart w:id="143" w:name="_Toc346713034"/>
      <w:bookmarkStart w:id="144" w:name="_Toc463182672"/>
      <w:r w:rsidRPr="0051297A">
        <w:rPr>
          <w:rFonts w:ascii="Tahoma" w:hAnsi="Tahoma" w:cs="Tahoma"/>
          <w:sz w:val="22"/>
          <w:szCs w:val="22"/>
        </w:rPr>
        <w:t xml:space="preserve">PART 4—GENERAL MEETINGS OF THE </w:t>
      </w:r>
      <w:bookmarkEnd w:id="141"/>
      <w:bookmarkEnd w:id="142"/>
      <w:bookmarkEnd w:id="143"/>
      <w:r w:rsidRPr="0051297A">
        <w:rPr>
          <w:rFonts w:ascii="Tahoma" w:hAnsi="Tahoma" w:cs="Tahoma"/>
          <w:sz w:val="22"/>
          <w:szCs w:val="22"/>
        </w:rPr>
        <w:t>NETWORK</w:t>
      </w:r>
      <w:bookmarkEnd w:id="144"/>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45" w:name="_Toc340148106"/>
      <w:bookmarkStart w:id="146" w:name="_Toc340226940"/>
      <w:bookmarkStart w:id="147" w:name="_Toc346713035"/>
      <w:r w:rsidR="008035D3">
        <w:rPr>
          <w:rFonts w:ascii="Tahoma" w:hAnsi="Tahoma" w:cs="Tahoma"/>
          <w:sz w:val="22"/>
          <w:szCs w:val="22"/>
        </w:rPr>
        <w:tab/>
      </w:r>
      <w:bookmarkStart w:id="148" w:name="_Toc463182673"/>
      <w:r w:rsidRPr="0051297A">
        <w:rPr>
          <w:rFonts w:ascii="Tahoma" w:hAnsi="Tahoma" w:cs="Tahoma"/>
          <w:sz w:val="22"/>
          <w:szCs w:val="22"/>
        </w:rPr>
        <w:t>29 Annual general meetings</w:t>
      </w:r>
      <w:bookmarkEnd w:id="145"/>
      <w:bookmarkEnd w:id="146"/>
      <w:bookmarkEnd w:id="147"/>
      <w:bookmarkEnd w:id="148"/>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must convene an annual general meeting of the   Network to be held within 5 months after the end of each financial year.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Despite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the Network may hold its first annual general meeting at any time within 18 months after its incorporation.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Committee may determine the date, time and place of the annual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The ordinary business of the annual general meeting is as follows—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confirm the minutes of the previous annual general meeting and of any special general meeting held since then;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receive and consider—</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annual report of the Committee on the activities of the   Network during the preceding financial year; and</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financial statements of the Network for the preceding financial year submitted by the Committee in accordance with Part 7 of the Act;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elect the members of the Committee;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confirm or vary the amounts (if </w:t>
      </w:r>
      <w:r w:rsidR="00545DBF" w:rsidRPr="0051297A">
        <w:rPr>
          <w:rFonts w:ascii="Tahoma" w:hAnsi="Tahoma" w:cs="Tahoma"/>
          <w:sz w:val="22"/>
          <w:szCs w:val="22"/>
        </w:rPr>
        <w:t>any) of the annual subscription.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The annual general meeting may also conduct any other business of which notice has been given in accordance with these Rules.</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lastRenderedPageBreak/>
        <w:tab/>
      </w:r>
      <w:bookmarkStart w:id="149" w:name="_Toc340148107"/>
      <w:bookmarkStart w:id="150" w:name="_Toc340226941"/>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51" w:name="_Toc346713036"/>
      <w:r w:rsidR="008035D3">
        <w:rPr>
          <w:rFonts w:ascii="Tahoma" w:hAnsi="Tahoma" w:cs="Tahoma"/>
          <w:sz w:val="22"/>
          <w:szCs w:val="22"/>
        </w:rPr>
        <w:tab/>
      </w:r>
      <w:bookmarkStart w:id="152" w:name="_Toc463182674"/>
      <w:r w:rsidRPr="0051297A">
        <w:rPr>
          <w:rFonts w:ascii="Tahoma" w:hAnsi="Tahoma" w:cs="Tahoma"/>
          <w:sz w:val="22"/>
          <w:szCs w:val="22"/>
        </w:rPr>
        <w:t>30 Special general meetings</w:t>
      </w:r>
      <w:bookmarkEnd w:id="149"/>
      <w:bookmarkEnd w:id="150"/>
      <w:bookmarkEnd w:id="151"/>
      <w:bookmarkEnd w:id="152"/>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Any general meeting of the </w:t>
      </w:r>
      <w:r w:rsidR="00F418FA" w:rsidRPr="0051297A">
        <w:rPr>
          <w:rFonts w:ascii="Tahoma" w:hAnsi="Tahoma" w:cs="Tahoma"/>
          <w:sz w:val="22"/>
          <w:szCs w:val="22"/>
        </w:rPr>
        <w:t>N</w:t>
      </w:r>
      <w:r w:rsidRPr="0051297A">
        <w:rPr>
          <w:rFonts w:ascii="Tahoma" w:hAnsi="Tahoma" w:cs="Tahoma"/>
          <w:sz w:val="22"/>
          <w:szCs w:val="22"/>
        </w:rPr>
        <w:t>etwork, other than an annual general meeting or a disciplinary appeal meeting, is a special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Committee may convene a special general meeting whenever it thinks fit.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No business other than that set out in the notice under rule 3</w:t>
      </w:r>
      <w:r w:rsidR="00F418FA" w:rsidRPr="0051297A">
        <w:rPr>
          <w:rFonts w:ascii="Tahoma" w:hAnsi="Tahoma" w:cs="Tahoma"/>
          <w:sz w:val="22"/>
          <w:szCs w:val="22"/>
        </w:rPr>
        <w:t xml:space="preserve">2 </w:t>
      </w:r>
      <w:r w:rsidRPr="0051297A">
        <w:rPr>
          <w:rFonts w:ascii="Tahoma" w:hAnsi="Tahoma" w:cs="Tahoma"/>
          <w:sz w:val="22"/>
          <w:szCs w:val="22"/>
        </w:rPr>
        <w:t>may be conducted at the meeting.</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 xml:space="preserve">General business may be considered at the meeting if it is included as an item for consideration in the notice </w:t>
      </w:r>
      <w:r w:rsidRPr="0051297A">
        <w:rPr>
          <w:rFonts w:ascii="Tahoma" w:hAnsi="Tahoma" w:cs="Tahoma"/>
          <w:sz w:val="22"/>
          <w:szCs w:val="22"/>
          <w:shd w:val="clear" w:color="auto" w:fill="FFFFFF" w:themeFill="background1"/>
        </w:rPr>
        <w:t>under rule 3</w:t>
      </w:r>
      <w:r w:rsidR="00F418FA" w:rsidRPr="0051297A">
        <w:rPr>
          <w:rFonts w:ascii="Tahoma" w:hAnsi="Tahoma" w:cs="Tahoma"/>
          <w:sz w:val="22"/>
          <w:szCs w:val="22"/>
          <w:shd w:val="clear" w:color="auto" w:fill="FFFFFF" w:themeFill="background1"/>
        </w:rPr>
        <w:t>2</w:t>
      </w:r>
      <w:r w:rsidRPr="0051297A">
        <w:rPr>
          <w:rFonts w:ascii="Tahoma" w:hAnsi="Tahoma" w:cs="Tahoma"/>
          <w:sz w:val="22"/>
          <w:szCs w:val="22"/>
        </w:rPr>
        <w:t xml:space="preserve"> and the majority of members at the meeting agree.</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53" w:name="_Toc340148108"/>
      <w:bookmarkStart w:id="154" w:name="_Toc340226942"/>
      <w:bookmarkStart w:id="155" w:name="_Toc346713037"/>
      <w:r w:rsidR="008035D3">
        <w:rPr>
          <w:rFonts w:ascii="Tahoma" w:hAnsi="Tahoma" w:cs="Tahoma"/>
          <w:sz w:val="22"/>
          <w:szCs w:val="22"/>
        </w:rPr>
        <w:tab/>
      </w:r>
      <w:bookmarkStart w:id="156" w:name="_Toc463182675"/>
      <w:r w:rsidRPr="0051297A">
        <w:rPr>
          <w:rFonts w:ascii="Tahoma" w:hAnsi="Tahoma" w:cs="Tahoma"/>
          <w:sz w:val="22"/>
          <w:szCs w:val="22"/>
        </w:rPr>
        <w:t xml:space="preserve">31 </w:t>
      </w:r>
      <w:r w:rsidR="008035D3" w:rsidRPr="0051297A">
        <w:rPr>
          <w:rFonts w:ascii="Tahoma" w:hAnsi="Tahoma" w:cs="Tahoma"/>
          <w:sz w:val="22"/>
          <w:szCs w:val="22"/>
        </w:rPr>
        <w:t>Specia</w:t>
      </w:r>
      <w:r w:rsidR="008035D3">
        <w:rPr>
          <w:rFonts w:ascii="Tahoma" w:hAnsi="Tahoma" w:cs="Tahoma"/>
          <w:sz w:val="22"/>
          <w:szCs w:val="22"/>
        </w:rPr>
        <w:t>l</w:t>
      </w:r>
      <w:r w:rsidRPr="0051297A">
        <w:rPr>
          <w:rFonts w:ascii="Tahoma" w:hAnsi="Tahoma" w:cs="Tahoma"/>
          <w:sz w:val="22"/>
          <w:szCs w:val="22"/>
        </w:rPr>
        <w:t xml:space="preserve"> general meeting held at request of members</w:t>
      </w:r>
      <w:bookmarkEnd w:id="153"/>
      <w:bookmarkEnd w:id="154"/>
      <w:bookmarkEnd w:id="155"/>
      <w:bookmarkEnd w:id="156"/>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The Committee must convene a special general meeting if a request to do so is made in accordance with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(2) by at least 10% of the total number of members.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request for a special general meeting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be</w:t>
      </w:r>
      <w:proofErr w:type="gramEnd"/>
      <w:r w:rsidRPr="0051297A">
        <w:rPr>
          <w:rFonts w:ascii="Tahoma" w:hAnsi="Tahoma" w:cs="Tahoma"/>
          <w:sz w:val="22"/>
          <w:szCs w:val="22"/>
        </w:rPr>
        <w:t xml:space="preserve"> in writing;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state</w:t>
      </w:r>
      <w:proofErr w:type="gramEnd"/>
      <w:r w:rsidRPr="0051297A">
        <w:rPr>
          <w:rFonts w:ascii="Tahoma" w:hAnsi="Tahoma" w:cs="Tahoma"/>
          <w:sz w:val="22"/>
          <w:szCs w:val="22"/>
        </w:rPr>
        <w:t xml:space="preserve"> the business to be considered at the meeting and any resolutions to be proposed;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include</w:t>
      </w:r>
      <w:proofErr w:type="gramEnd"/>
      <w:r w:rsidRPr="0051297A">
        <w:rPr>
          <w:rFonts w:ascii="Tahoma" w:hAnsi="Tahoma" w:cs="Tahoma"/>
          <w:sz w:val="22"/>
          <w:szCs w:val="22"/>
        </w:rPr>
        <w:t xml:space="preserve"> the names and signatures of the members requesting the meeting; and </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be</w:t>
      </w:r>
      <w:proofErr w:type="gramEnd"/>
      <w:r w:rsidRPr="0051297A">
        <w:rPr>
          <w:rFonts w:ascii="Tahoma" w:hAnsi="Tahoma" w:cs="Tahoma"/>
          <w:sz w:val="22"/>
          <w:szCs w:val="22"/>
        </w:rPr>
        <w:t xml:space="preserve"> given to the Secretary.</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If the Committee does not convene a special general meeting within one month after the date on which the request is made, the members making the request (or any of them) may convene the special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 xml:space="preserve">A special general meeting convened by members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(3)—</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must</w:t>
      </w:r>
      <w:proofErr w:type="gramEnd"/>
      <w:r w:rsidRPr="0051297A">
        <w:rPr>
          <w:rFonts w:ascii="Tahoma" w:hAnsi="Tahoma" w:cs="Tahoma"/>
          <w:sz w:val="22"/>
          <w:szCs w:val="22"/>
        </w:rPr>
        <w:t xml:space="preserve"> be held within 3 months after the date on which the original request was made;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may</w:t>
      </w:r>
      <w:proofErr w:type="gramEnd"/>
      <w:r w:rsidRPr="0051297A">
        <w:rPr>
          <w:rFonts w:ascii="Tahoma" w:hAnsi="Tahoma" w:cs="Tahoma"/>
          <w:sz w:val="22"/>
          <w:szCs w:val="22"/>
        </w:rPr>
        <w:t xml:space="preserve"> only consider the business stated in that request.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r>
      <w:proofErr w:type="gramStart"/>
      <w:r w:rsidRPr="0051297A">
        <w:rPr>
          <w:rFonts w:ascii="Tahoma" w:hAnsi="Tahoma" w:cs="Tahoma"/>
          <w:sz w:val="22"/>
          <w:szCs w:val="22"/>
        </w:rPr>
        <w:t>The  Network</w:t>
      </w:r>
      <w:proofErr w:type="gramEnd"/>
      <w:r w:rsidRPr="0051297A">
        <w:rPr>
          <w:rFonts w:ascii="Tahoma" w:hAnsi="Tahoma" w:cs="Tahoma"/>
          <w:sz w:val="22"/>
          <w:szCs w:val="22"/>
        </w:rPr>
        <w:t xml:space="preserve"> must reimburse all reasonable expenses incurred by the members convening a special general meeting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(3).</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57" w:name="_Toc340148109"/>
      <w:bookmarkStart w:id="158" w:name="_Toc340226943"/>
      <w:bookmarkStart w:id="159" w:name="_Toc346713038"/>
      <w:r w:rsidR="008035D3">
        <w:rPr>
          <w:rFonts w:ascii="Tahoma" w:hAnsi="Tahoma" w:cs="Tahoma"/>
          <w:sz w:val="22"/>
          <w:szCs w:val="22"/>
        </w:rPr>
        <w:tab/>
      </w:r>
      <w:bookmarkStart w:id="160" w:name="_Toc463182676"/>
      <w:r w:rsidRPr="0051297A">
        <w:rPr>
          <w:rFonts w:ascii="Tahoma" w:hAnsi="Tahoma" w:cs="Tahoma"/>
          <w:sz w:val="22"/>
          <w:szCs w:val="22"/>
        </w:rPr>
        <w:t>32 Notice of general meetings</w:t>
      </w:r>
      <w:bookmarkEnd w:id="157"/>
      <w:bookmarkEnd w:id="158"/>
      <w:bookmarkEnd w:id="159"/>
      <w:bookmarkEnd w:id="160"/>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Secretary (or, in the case of a special general meeting convened under rule 3</w:t>
      </w:r>
      <w:r w:rsidR="00395B35">
        <w:rPr>
          <w:rFonts w:ascii="Tahoma" w:hAnsi="Tahoma" w:cs="Tahoma"/>
          <w:sz w:val="22"/>
          <w:szCs w:val="22"/>
        </w:rPr>
        <w:t>1</w:t>
      </w:r>
      <w:r w:rsidRPr="0051297A">
        <w:rPr>
          <w:rFonts w:ascii="Tahoma" w:hAnsi="Tahoma" w:cs="Tahoma"/>
          <w:sz w:val="22"/>
          <w:szCs w:val="22"/>
        </w:rPr>
        <w:t>(3), the members convening the meeting) must give to each member of the    Network—</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t>at least 21 days' notice of a general meeting if a special resolution is to be proposed at the meeting;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at</w:t>
      </w:r>
      <w:proofErr w:type="gramEnd"/>
      <w:r w:rsidRPr="0051297A">
        <w:rPr>
          <w:rFonts w:ascii="Tahoma" w:hAnsi="Tahoma" w:cs="Tahoma"/>
          <w:sz w:val="22"/>
          <w:szCs w:val="22"/>
        </w:rPr>
        <w:t xml:space="preserve"> least 14 days' notice of a general meeting in any other case.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notice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specify</w:t>
      </w:r>
      <w:proofErr w:type="gramEnd"/>
      <w:r w:rsidRPr="0051297A">
        <w:rPr>
          <w:rFonts w:ascii="Tahoma" w:hAnsi="Tahoma" w:cs="Tahoma"/>
          <w:sz w:val="22"/>
          <w:szCs w:val="22"/>
        </w:rPr>
        <w:t xml:space="preserve"> the date, time and place of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indicate</w:t>
      </w:r>
      <w:proofErr w:type="gramEnd"/>
      <w:r w:rsidRPr="0051297A">
        <w:rPr>
          <w:rFonts w:ascii="Tahoma" w:hAnsi="Tahoma" w:cs="Tahoma"/>
          <w:sz w:val="22"/>
          <w:szCs w:val="22"/>
        </w:rPr>
        <w:t xml:space="preserve"> the general nature of each item of business to be considered at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a special resolution is to be proposed—</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state</w:t>
      </w:r>
      <w:proofErr w:type="gramEnd"/>
      <w:r w:rsidRPr="0051297A">
        <w:rPr>
          <w:rFonts w:ascii="Tahoma" w:hAnsi="Tahoma" w:cs="Tahoma"/>
          <w:sz w:val="22"/>
          <w:szCs w:val="22"/>
        </w:rPr>
        <w:t xml:space="preserve"> in full the proposed resolution; and</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(ii)</w:t>
      </w:r>
      <w:r w:rsidRPr="0051297A">
        <w:rPr>
          <w:rFonts w:ascii="Tahoma" w:hAnsi="Tahoma" w:cs="Tahoma"/>
          <w:sz w:val="22"/>
          <w:szCs w:val="22"/>
        </w:rPr>
        <w:tab/>
      </w:r>
      <w:proofErr w:type="gramStart"/>
      <w:r w:rsidRPr="0051297A">
        <w:rPr>
          <w:rFonts w:ascii="Tahoma" w:hAnsi="Tahoma" w:cs="Tahoma"/>
          <w:sz w:val="22"/>
          <w:szCs w:val="22"/>
        </w:rPr>
        <w:t>state</w:t>
      </w:r>
      <w:proofErr w:type="gramEnd"/>
      <w:r w:rsidRPr="0051297A">
        <w:rPr>
          <w:rFonts w:ascii="Tahoma" w:hAnsi="Tahoma" w:cs="Tahoma"/>
          <w:sz w:val="22"/>
          <w:szCs w:val="22"/>
        </w:rPr>
        <w:t xml:space="preserve"> the intention to propose the resolution as a special resolution;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(d)</w:t>
      </w:r>
      <w:r w:rsidRPr="0051297A">
        <w:rPr>
          <w:rFonts w:ascii="Tahoma" w:hAnsi="Tahoma" w:cs="Tahoma"/>
          <w:sz w:val="22"/>
          <w:szCs w:val="22"/>
        </w:rPr>
        <w:tab/>
      </w:r>
      <w:proofErr w:type="gramStart"/>
      <w:r w:rsidRPr="0051297A">
        <w:rPr>
          <w:rFonts w:ascii="Tahoma" w:hAnsi="Tahoma" w:cs="Tahoma"/>
          <w:sz w:val="22"/>
          <w:szCs w:val="22"/>
        </w:rPr>
        <w:t>comply</w:t>
      </w:r>
      <w:proofErr w:type="gramEnd"/>
      <w:r w:rsidRPr="0051297A">
        <w:rPr>
          <w:rFonts w:ascii="Tahoma" w:hAnsi="Tahoma" w:cs="Tahoma"/>
          <w:sz w:val="22"/>
          <w:szCs w:val="22"/>
        </w:rPr>
        <w:t xml:space="preserve"> with rule 33(5)</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This rule does not apply to a disciplinary appeal meeting.</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b/>
          <w:sz w:val="22"/>
          <w:szCs w:val="22"/>
        </w:rPr>
        <w:t xml:space="preserve">Note </w:t>
      </w:r>
      <w:r w:rsidRPr="0051297A">
        <w:rPr>
          <w:rFonts w:ascii="Tahoma" w:hAnsi="Tahoma" w:cs="Tahoma"/>
          <w:sz w:val="22"/>
          <w:szCs w:val="22"/>
        </w:rPr>
        <w:t xml:space="preserve">Rule </w:t>
      </w:r>
      <w:r w:rsidR="00F418FA" w:rsidRPr="0051297A">
        <w:rPr>
          <w:rFonts w:ascii="Tahoma" w:hAnsi="Tahoma" w:cs="Tahoma"/>
          <w:sz w:val="22"/>
          <w:szCs w:val="22"/>
        </w:rPr>
        <w:t>20</w:t>
      </w:r>
      <w:r w:rsidRPr="0051297A">
        <w:rPr>
          <w:rFonts w:ascii="Tahoma" w:hAnsi="Tahoma" w:cs="Tahoma"/>
          <w:sz w:val="22"/>
          <w:szCs w:val="22"/>
        </w:rPr>
        <w:t xml:space="preserve"> sets out the requirements for notice of a disciplinary appeal meeting.</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61" w:name="_Toc340148110"/>
      <w:bookmarkStart w:id="162" w:name="_Toc340226944"/>
      <w:bookmarkStart w:id="163" w:name="_Toc346713039"/>
      <w:r w:rsidR="008035D3">
        <w:rPr>
          <w:rFonts w:ascii="Tahoma" w:hAnsi="Tahoma" w:cs="Tahoma"/>
          <w:sz w:val="22"/>
          <w:szCs w:val="22"/>
        </w:rPr>
        <w:tab/>
      </w:r>
      <w:bookmarkStart w:id="164" w:name="_Toc463182677"/>
      <w:r w:rsidRPr="0051297A">
        <w:rPr>
          <w:rFonts w:ascii="Tahoma" w:hAnsi="Tahoma" w:cs="Tahoma"/>
          <w:sz w:val="22"/>
          <w:szCs w:val="22"/>
        </w:rPr>
        <w:t>33 Proxies</w:t>
      </w:r>
      <w:bookmarkEnd w:id="161"/>
      <w:bookmarkEnd w:id="162"/>
      <w:bookmarkEnd w:id="163"/>
      <w:bookmarkEnd w:id="164"/>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A member may appoint another member as his or her proxy to vote and speak on his or her behalf at a general meeting other than at a disciplinary appeal meeting. </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appointment of a proxy must be in writing and signed by the member making the appointment.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 xml:space="preserve">The member appointing the proxy may give specific directions as to how the proxy is to vote on </w:t>
      </w:r>
      <w:r w:rsidR="00545DBF" w:rsidRPr="0051297A">
        <w:rPr>
          <w:rFonts w:ascii="Tahoma" w:hAnsi="Tahoma" w:cs="Tahoma"/>
          <w:sz w:val="22"/>
          <w:szCs w:val="22"/>
        </w:rPr>
        <w:t>the member</w:t>
      </w:r>
      <w:r w:rsidRPr="0051297A">
        <w:rPr>
          <w:rFonts w:ascii="Tahoma" w:hAnsi="Tahoma" w:cs="Tahoma"/>
          <w:sz w:val="22"/>
          <w:szCs w:val="22"/>
        </w:rPr>
        <w:t xml:space="preserve"> behalf, otherwise the proxy may vote on behalf of the member in any matter as the member sees fit.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Although the Committee has approved a form for the appointment of a proxy, the member may use any other form that clearly identifies the person appointed as the member's proxy and that has been signed by the member.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 xml:space="preserve">Notice of a general meeting given to a member under </w:t>
      </w:r>
      <w:r w:rsidR="00F87031" w:rsidRPr="0051297A">
        <w:rPr>
          <w:rFonts w:ascii="Tahoma" w:hAnsi="Tahoma" w:cs="Tahoma"/>
          <w:sz w:val="22"/>
          <w:szCs w:val="22"/>
        </w:rPr>
        <w:t>rule 32</w:t>
      </w:r>
      <w:r w:rsidRPr="0051297A">
        <w:rPr>
          <w:rFonts w:ascii="Tahoma" w:hAnsi="Tahoma" w:cs="Tahoma"/>
          <w:sz w:val="22"/>
          <w:szCs w:val="22"/>
        </w:rPr>
        <w:t xml:space="preserve">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state</w:t>
      </w:r>
      <w:proofErr w:type="gramEnd"/>
      <w:r w:rsidRPr="0051297A">
        <w:rPr>
          <w:rFonts w:ascii="Tahoma" w:hAnsi="Tahoma" w:cs="Tahoma"/>
          <w:sz w:val="22"/>
          <w:szCs w:val="22"/>
        </w:rPr>
        <w:t xml:space="preserve"> that the member may appoint another member as a proxy for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include</w:t>
      </w:r>
      <w:proofErr w:type="gramEnd"/>
      <w:r w:rsidRPr="0051297A">
        <w:rPr>
          <w:rFonts w:ascii="Tahoma" w:hAnsi="Tahoma" w:cs="Tahoma"/>
          <w:sz w:val="22"/>
          <w:szCs w:val="22"/>
        </w:rPr>
        <w:t xml:space="preserve"> a copy of any form that the Committee has approved for the appointment of a proxy.</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(6)</w:t>
      </w:r>
      <w:r w:rsidRPr="0051297A">
        <w:rPr>
          <w:rFonts w:ascii="Tahoma" w:hAnsi="Tahoma" w:cs="Tahoma"/>
          <w:sz w:val="22"/>
          <w:szCs w:val="22"/>
        </w:rPr>
        <w:tab/>
        <w:t>A form appointing a proxy must be given to the Chairperson of the meeting before or at the commencement of the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(7)</w:t>
      </w:r>
      <w:r w:rsidRPr="0051297A">
        <w:rPr>
          <w:rFonts w:ascii="Tahoma" w:hAnsi="Tahoma" w:cs="Tahoma"/>
          <w:sz w:val="22"/>
          <w:szCs w:val="22"/>
        </w:rPr>
        <w:tab/>
        <w:t xml:space="preserve">A form appointing a proxy sent by post or electronically is of no effect unless it is received by the </w:t>
      </w:r>
      <w:r w:rsidR="00395B35">
        <w:rPr>
          <w:rFonts w:ascii="Tahoma" w:hAnsi="Tahoma" w:cs="Tahoma"/>
          <w:sz w:val="22"/>
          <w:szCs w:val="22"/>
        </w:rPr>
        <w:t>N</w:t>
      </w:r>
      <w:r w:rsidRPr="0051297A">
        <w:rPr>
          <w:rFonts w:ascii="Tahoma" w:hAnsi="Tahoma" w:cs="Tahoma"/>
          <w:sz w:val="22"/>
          <w:szCs w:val="22"/>
        </w:rPr>
        <w:t>etwork no later than 24 hours before the commencement of the meeting.</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65" w:name="_Toc340148111"/>
      <w:bookmarkStart w:id="166" w:name="_Toc340226945"/>
      <w:bookmarkStart w:id="167" w:name="_Toc346713040"/>
      <w:r w:rsidR="008035D3">
        <w:rPr>
          <w:rFonts w:ascii="Tahoma" w:hAnsi="Tahoma" w:cs="Tahoma"/>
          <w:sz w:val="22"/>
          <w:szCs w:val="22"/>
        </w:rPr>
        <w:tab/>
      </w:r>
      <w:bookmarkStart w:id="168" w:name="_Toc463182678"/>
      <w:r w:rsidRPr="0051297A">
        <w:rPr>
          <w:rFonts w:ascii="Tahoma" w:hAnsi="Tahoma" w:cs="Tahoma"/>
          <w:sz w:val="22"/>
          <w:szCs w:val="22"/>
        </w:rPr>
        <w:t>34 Use of technology</w:t>
      </w:r>
      <w:bookmarkEnd w:id="165"/>
      <w:bookmarkEnd w:id="166"/>
      <w:bookmarkEnd w:id="167"/>
      <w:bookmarkEnd w:id="168"/>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 member not physically present at a general meeting may be permitted to participate in the meeting by the use of technology that allows that member and the members present at the meeting to clearly and simultaneously communicate with each other.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For the purposes of this Part, a member participating in a general meeting as permitted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is taken to be present at the meeting and, if the member votes at the meeting, is taken to have voted in person.</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69" w:name="_Toc340148112"/>
      <w:bookmarkStart w:id="170" w:name="_Toc340226946"/>
      <w:bookmarkStart w:id="171" w:name="_Toc346713041"/>
      <w:r w:rsidR="008035D3">
        <w:rPr>
          <w:rFonts w:ascii="Tahoma" w:hAnsi="Tahoma" w:cs="Tahoma"/>
          <w:sz w:val="22"/>
          <w:szCs w:val="22"/>
        </w:rPr>
        <w:tab/>
      </w:r>
      <w:bookmarkStart w:id="172" w:name="_Toc463182679"/>
      <w:r w:rsidRPr="0051297A">
        <w:rPr>
          <w:rFonts w:ascii="Tahoma" w:hAnsi="Tahoma" w:cs="Tahoma"/>
          <w:sz w:val="22"/>
          <w:szCs w:val="22"/>
        </w:rPr>
        <w:t>35 Quorum at general meetings</w:t>
      </w:r>
      <w:bookmarkEnd w:id="169"/>
      <w:bookmarkEnd w:id="170"/>
      <w:bookmarkEnd w:id="171"/>
      <w:bookmarkEnd w:id="172"/>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No business may be conducted at a general meeting unless a quorum of members is present.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quorum for a general meeting is the presence (physically, by proxy or as allowed under rule 3</w:t>
      </w:r>
      <w:r w:rsidR="00395B35">
        <w:rPr>
          <w:rFonts w:ascii="Tahoma" w:hAnsi="Tahoma" w:cs="Tahoma"/>
          <w:sz w:val="22"/>
          <w:szCs w:val="22"/>
        </w:rPr>
        <w:t>4</w:t>
      </w:r>
      <w:r w:rsidRPr="0051297A">
        <w:rPr>
          <w:rFonts w:ascii="Tahoma" w:hAnsi="Tahoma" w:cs="Tahoma"/>
          <w:sz w:val="22"/>
          <w:szCs w:val="22"/>
        </w:rPr>
        <w:t>) of 10% of the members entitled to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If a quorum is not present within 30 minutes after the notified commencement time of a general meeting—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the case of a meeting convened by, or at the request of, members under rule 3</w:t>
      </w:r>
      <w:r w:rsidR="00395B35">
        <w:rPr>
          <w:rFonts w:ascii="Tahoma" w:hAnsi="Tahoma" w:cs="Tahoma"/>
          <w:sz w:val="22"/>
          <w:szCs w:val="22"/>
        </w:rPr>
        <w:t>1</w:t>
      </w:r>
      <w:r w:rsidRPr="0051297A">
        <w:rPr>
          <w:rFonts w:ascii="Tahoma" w:hAnsi="Tahoma" w:cs="Tahoma"/>
          <w:sz w:val="22"/>
          <w:szCs w:val="22"/>
        </w:rPr>
        <w:t>—the meeting must be dissolved;</w:t>
      </w:r>
    </w:p>
    <w:p w:rsidR="00B17395" w:rsidRPr="0051297A" w:rsidRDefault="00B17395" w:rsidP="00B17395">
      <w:pPr>
        <w:pStyle w:val="DraftParaNote"/>
        <w:tabs>
          <w:tab w:val="right" w:pos="2324"/>
        </w:tabs>
        <w:ind w:left="187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ParaNote"/>
        <w:tabs>
          <w:tab w:val="right" w:pos="2324"/>
        </w:tabs>
        <w:ind w:left="1871"/>
        <w:rPr>
          <w:rFonts w:ascii="Tahoma" w:hAnsi="Tahoma" w:cs="Tahoma"/>
          <w:sz w:val="22"/>
          <w:szCs w:val="22"/>
        </w:rPr>
      </w:pPr>
      <w:r w:rsidRPr="0051297A">
        <w:rPr>
          <w:rFonts w:ascii="Tahoma" w:hAnsi="Tahoma" w:cs="Tahoma"/>
          <w:sz w:val="22"/>
          <w:szCs w:val="22"/>
        </w:rPr>
        <w:t xml:space="preserve">If a meeting convened by, or at the request of, members is dissolved under this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the business that was to have been considered at the meeting is taken to have been dealt with. If members wish to have the business reconsidered at another special meeting, the members must make a new request </w:t>
      </w:r>
      <w:r w:rsidRPr="008035D3">
        <w:rPr>
          <w:rFonts w:ascii="Tahoma" w:hAnsi="Tahoma" w:cs="Tahoma"/>
          <w:sz w:val="22"/>
          <w:szCs w:val="22"/>
        </w:rPr>
        <w:t>under rule 3</w:t>
      </w:r>
      <w:r w:rsidR="008035D3" w:rsidRPr="008035D3">
        <w:rPr>
          <w:rFonts w:ascii="Tahoma" w:hAnsi="Tahoma" w:cs="Tahoma"/>
          <w:sz w:val="22"/>
          <w:szCs w:val="22"/>
        </w:rPr>
        <w:t>1</w:t>
      </w:r>
      <w:r w:rsidRPr="0051297A">
        <w:rPr>
          <w:rFonts w:ascii="Tahoma" w:hAnsi="Tahoma" w:cs="Tahoma"/>
          <w:sz w:val="22"/>
          <w:szCs w:val="22"/>
        </w:rPr>
        <w: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(b)</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any other case—</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meeting must be adjourned to a date not more than 21 days after the adjournment; and</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gramStart"/>
      <w:r w:rsidRPr="0051297A">
        <w:rPr>
          <w:rFonts w:ascii="Tahoma" w:hAnsi="Tahoma" w:cs="Tahoma"/>
          <w:sz w:val="22"/>
          <w:szCs w:val="22"/>
        </w:rPr>
        <w:t>ii</w:t>
      </w:r>
      <w:proofErr w:type="gramEnd"/>
      <w:r w:rsidRPr="0051297A">
        <w:rPr>
          <w:rFonts w:ascii="Tahoma" w:hAnsi="Tahoma" w:cs="Tahoma"/>
          <w:sz w:val="22"/>
          <w:szCs w:val="22"/>
        </w:rPr>
        <w:t>)</w:t>
      </w:r>
      <w:r w:rsidRPr="0051297A">
        <w:rPr>
          <w:rFonts w:ascii="Tahoma" w:hAnsi="Tahoma" w:cs="Tahoma"/>
          <w:sz w:val="22"/>
          <w:szCs w:val="22"/>
        </w:rPr>
        <w:tab/>
        <w:t>notice of the date, time and place to which the meeting is adjourned must be given at the meeting and confirmed by written notice given to all members as soon as practicable after the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 xml:space="preserve">If a quorum is not present within 30 minutes after the time to which a general meeting has been adjourned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(3)(b), the members present at the meeting (if not fewer than 3) may proceed with the business of the meeting as if a quorum were present.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73" w:name="_Toc340148113"/>
      <w:bookmarkStart w:id="174" w:name="_Toc340226947"/>
      <w:bookmarkStart w:id="175" w:name="_Toc346713042"/>
      <w:r w:rsidR="008035D3">
        <w:rPr>
          <w:rFonts w:ascii="Tahoma" w:hAnsi="Tahoma" w:cs="Tahoma"/>
          <w:sz w:val="22"/>
          <w:szCs w:val="22"/>
        </w:rPr>
        <w:tab/>
      </w:r>
      <w:bookmarkStart w:id="176" w:name="_Toc463182680"/>
      <w:r w:rsidRPr="0051297A">
        <w:rPr>
          <w:rFonts w:ascii="Tahoma" w:hAnsi="Tahoma" w:cs="Tahoma"/>
          <w:sz w:val="22"/>
          <w:szCs w:val="22"/>
        </w:rPr>
        <w:t>36 Adjournment of general meeting</w:t>
      </w:r>
      <w:bookmarkEnd w:id="173"/>
      <w:bookmarkEnd w:id="174"/>
      <w:bookmarkEnd w:id="175"/>
      <w:bookmarkEnd w:id="176"/>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Chairperson of a general meeting at which a quorum is present may, with the consent of a majority of members present at the meeting, adjourn the meeting to another time at the same place or at another place.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Without limiting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a meeting may be adjourned—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there is insufficient time to deal with the business at hand;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give the members more time to consider an item of business.</w:t>
      </w:r>
    </w:p>
    <w:p w:rsidR="00B17395" w:rsidRPr="0051297A" w:rsidRDefault="00B17395" w:rsidP="00B17395">
      <w:pPr>
        <w:pStyle w:val="DraftSub-sectionEg"/>
        <w:tabs>
          <w:tab w:val="right" w:pos="1814"/>
        </w:tabs>
        <w:rPr>
          <w:rFonts w:ascii="Tahoma" w:hAnsi="Tahoma" w:cs="Tahoma"/>
          <w:b/>
          <w:sz w:val="22"/>
          <w:szCs w:val="22"/>
        </w:rPr>
      </w:pPr>
      <w:r w:rsidRPr="0051297A">
        <w:rPr>
          <w:rFonts w:ascii="Tahoma" w:hAnsi="Tahoma" w:cs="Tahoma"/>
          <w:b/>
          <w:sz w:val="22"/>
          <w:szCs w:val="22"/>
        </w:rPr>
        <w:t>Example</w:t>
      </w:r>
    </w:p>
    <w:p w:rsidR="00B17395" w:rsidRPr="0051297A" w:rsidRDefault="00B17395" w:rsidP="00B17395">
      <w:pPr>
        <w:pStyle w:val="DraftSub-sectionEg"/>
        <w:tabs>
          <w:tab w:val="right" w:pos="1814"/>
        </w:tabs>
        <w:rPr>
          <w:rFonts w:ascii="Tahoma" w:hAnsi="Tahoma" w:cs="Tahoma"/>
          <w:sz w:val="22"/>
          <w:szCs w:val="22"/>
        </w:rPr>
      </w:pPr>
      <w:r w:rsidRPr="0051297A">
        <w:rPr>
          <w:rFonts w:ascii="Tahoma" w:hAnsi="Tahoma" w:cs="Tahoma"/>
          <w:sz w:val="22"/>
          <w:szCs w:val="22"/>
        </w:rPr>
        <w:t>The members may wish to have more time to examine the financial statements submitted by the Committee at an annual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No business may be conducted on the resumption of an adjourned meeting other than the business that remained unfinished when the meeting was adjourned.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 xml:space="preserve">Notice of the adjournment of a meeting under this rule is not required unless the meeting is adjourned for 14 days or more, in which case notice of the meeting must be given in accordance </w:t>
      </w:r>
      <w:r w:rsidRPr="008035D3">
        <w:rPr>
          <w:rFonts w:ascii="Tahoma" w:hAnsi="Tahoma" w:cs="Tahoma"/>
          <w:sz w:val="22"/>
          <w:szCs w:val="22"/>
        </w:rPr>
        <w:t>with rule 3</w:t>
      </w:r>
      <w:r w:rsidR="008035D3" w:rsidRPr="008035D3">
        <w:rPr>
          <w:rFonts w:ascii="Tahoma" w:hAnsi="Tahoma" w:cs="Tahoma"/>
          <w:sz w:val="22"/>
          <w:szCs w:val="22"/>
        </w:rPr>
        <w:t>2</w:t>
      </w:r>
      <w:r w:rsidRPr="0051297A">
        <w:rPr>
          <w:rFonts w:ascii="Tahoma" w:hAnsi="Tahoma" w:cs="Tahoma"/>
          <w:sz w:val="22"/>
          <w:szCs w:val="22"/>
        </w:rPr>
        <w: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77" w:name="_Toc340148114"/>
      <w:bookmarkStart w:id="178" w:name="_Toc340226948"/>
      <w:bookmarkStart w:id="179" w:name="_Toc346713043"/>
      <w:r w:rsidR="008035D3">
        <w:rPr>
          <w:rFonts w:ascii="Tahoma" w:hAnsi="Tahoma" w:cs="Tahoma"/>
          <w:sz w:val="22"/>
          <w:szCs w:val="22"/>
        </w:rPr>
        <w:tab/>
      </w:r>
      <w:bookmarkStart w:id="180" w:name="_Toc463182681"/>
      <w:r w:rsidRPr="0051297A">
        <w:rPr>
          <w:rFonts w:ascii="Tahoma" w:hAnsi="Tahoma" w:cs="Tahoma"/>
          <w:sz w:val="22"/>
          <w:szCs w:val="22"/>
        </w:rPr>
        <w:t>37 Voting at general meeting</w:t>
      </w:r>
      <w:bookmarkEnd w:id="177"/>
      <w:bookmarkEnd w:id="178"/>
      <w:bookmarkEnd w:id="179"/>
      <w:bookmarkEnd w:id="180"/>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On any question arising at a general meeting—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subject</w:t>
      </w:r>
      <w:proofErr w:type="gramEnd"/>
      <w:r w:rsidRPr="0051297A">
        <w:rPr>
          <w:rFonts w:ascii="Tahoma" w:hAnsi="Tahoma" w:cs="Tahoma"/>
          <w:sz w:val="22"/>
          <w:szCs w:val="22"/>
        </w:rPr>
        <w:t xml:space="preserve"> to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(3), each member who is entitled to vote has one vote;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members</w:t>
      </w:r>
      <w:proofErr w:type="gramEnd"/>
      <w:r w:rsidRPr="0051297A">
        <w:rPr>
          <w:rFonts w:ascii="Tahoma" w:hAnsi="Tahoma" w:cs="Tahoma"/>
          <w:sz w:val="22"/>
          <w:szCs w:val="22"/>
        </w:rPr>
        <w:t xml:space="preserve"> may vote personally or by proxy;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except</w:t>
      </w:r>
      <w:proofErr w:type="gramEnd"/>
      <w:r w:rsidRPr="0051297A">
        <w:rPr>
          <w:rFonts w:ascii="Tahoma" w:hAnsi="Tahoma" w:cs="Tahoma"/>
          <w:sz w:val="22"/>
          <w:szCs w:val="22"/>
        </w:rPr>
        <w:t xml:space="preserve"> in the case of a special resolution, the question must be decided on a majority of votes.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If votes are divided equally on a question, the Chairperson of the meeting has a second or casting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If the question is whether or not to confirm the minutes of a previous meeting, only members who were present at that meeting may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 xml:space="preserve">This rule does not apply to a vote at a disciplinary appeal meeting conducted under </w:t>
      </w:r>
      <w:r w:rsidRPr="008035D3">
        <w:rPr>
          <w:rFonts w:ascii="Tahoma" w:hAnsi="Tahoma" w:cs="Tahoma"/>
          <w:sz w:val="22"/>
          <w:szCs w:val="22"/>
        </w:rPr>
        <w:t>rule 2</w:t>
      </w:r>
      <w:r w:rsidR="008035D3" w:rsidRPr="008035D3">
        <w:rPr>
          <w:rFonts w:ascii="Tahoma" w:hAnsi="Tahoma" w:cs="Tahoma"/>
          <w:sz w:val="22"/>
          <w:szCs w:val="22"/>
        </w:rPr>
        <w:t>1</w:t>
      </w:r>
      <w:r w:rsidRPr="008035D3">
        <w:rPr>
          <w:rFonts w:ascii="Tahoma" w:hAnsi="Tahoma" w:cs="Tahoma"/>
          <w:sz w:val="22"/>
          <w:szCs w:val="22"/>
        </w:rPr>
        <w: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81" w:name="_Toc340148115"/>
      <w:bookmarkStart w:id="182" w:name="_Toc340226949"/>
      <w:bookmarkStart w:id="183" w:name="_Toc346713044"/>
      <w:r w:rsidR="00395B35">
        <w:rPr>
          <w:rFonts w:ascii="Tahoma" w:hAnsi="Tahoma" w:cs="Tahoma"/>
          <w:sz w:val="22"/>
          <w:szCs w:val="22"/>
        </w:rPr>
        <w:tab/>
      </w:r>
      <w:bookmarkStart w:id="184" w:name="_Toc463182682"/>
      <w:r w:rsidRPr="0051297A">
        <w:rPr>
          <w:rFonts w:ascii="Tahoma" w:hAnsi="Tahoma" w:cs="Tahoma"/>
          <w:sz w:val="22"/>
          <w:szCs w:val="22"/>
        </w:rPr>
        <w:t>38</w:t>
      </w:r>
      <w:r w:rsidR="00395B35">
        <w:rPr>
          <w:rFonts w:ascii="Tahoma" w:hAnsi="Tahoma" w:cs="Tahoma"/>
          <w:sz w:val="22"/>
          <w:szCs w:val="22"/>
        </w:rPr>
        <w:t xml:space="preserve"> </w:t>
      </w:r>
      <w:r w:rsidRPr="0051297A">
        <w:rPr>
          <w:rFonts w:ascii="Tahoma" w:hAnsi="Tahoma" w:cs="Tahoma"/>
          <w:sz w:val="22"/>
          <w:szCs w:val="22"/>
        </w:rPr>
        <w:t>Special resolutions</w:t>
      </w:r>
      <w:bookmarkEnd w:id="181"/>
      <w:bookmarkEnd w:id="182"/>
      <w:bookmarkEnd w:id="183"/>
      <w:bookmarkEnd w:id="184"/>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A special resolution is passed if not less than three quarters of the members voting at a general meeting (whether in person or by proxy) vote in favour of the resolution.</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In addition to certain matters specified in the Act, a special resolution is required—</w:t>
      </w:r>
    </w:p>
    <w:p w:rsidR="00B17395" w:rsidRPr="0051297A" w:rsidRDefault="00B17395" w:rsidP="00B17395">
      <w:pPr>
        <w:pStyle w:val="Schedule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remove a committee member from office ;</w:t>
      </w:r>
    </w:p>
    <w:p w:rsidR="00B17395" w:rsidRPr="0051297A" w:rsidRDefault="00B17395" w:rsidP="00B17395">
      <w:pPr>
        <w:pStyle w:val="Schedule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(b)</w:t>
      </w:r>
      <w:r w:rsidRPr="0051297A">
        <w:rPr>
          <w:rFonts w:ascii="Tahoma" w:hAnsi="Tahoma" w:cs="Tahoma"/>
          <w:sz w:val="22"/>
          <w:szCs w:val="22"/>
        </w:rPr>
        <w:tab/>
      </w:r>
      <w:proofErr w:type="gramStart"/>
      <w:r w:rsidRPr="0051297A">
        <w:rPr>
          <w:rFonts w:ascii="Tahoma" w:hAnsi="Tahoma" w:cs="Tahoma"/>
          <w:sz w:val="22"/>
          <w:szCs w:val="22"/>
        </w:rPr>
        <w:t>to</w:t>
      </w:r>
      <w:proofErr w:type="gramEnd"/>
      <w:r w:rsidRPr="0051297A">
        <w:rPr>
          <w:rFonts w:ascii="Tahoma" w:hAnsi="Tahoma" w:cs="Tahoma"/>
          <w:sz w:val="22"/>
          <w:szCs w:val="22"/>
        </w:rPr>
        <w:t xml:space="preserve"> alter these Rules, including changing the name or any of the purposes of the   Network.</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85" w:name="_Toc340148116"/>
      <w:bookmarkStart w:id="186" w:name="_Toc340226950"/>
      <w:bookmarkStart w:id="187" w:name="_Toc346713045"/>
      <w:r w:rsidR="008035D3">
        <w:rPr>
          <w:rFonts w:ascii="Tahoma" w:hAnsi="Tahoma" w:cs="Tahoma"/>
          <w:sz w:val="22"/>
          <w:szCs w:val="22"/>
        </w:rPr>
        <w:tab/>
      </w:r>
      <w:bookmarkStart w:id="188" w:name="_Toc463182683"/>
      <w:r w:rsidRPr="0051297A">
        <w:rPr>
          <w:rFonts w:ascii="Tahoma" w:hAnsi="Tahoma" w:cs="Tahoma"/>
          <w:sz w:val="22"/>
          <w:szCs w:val="22"/>
        </w:rPr>
        <w:t>39</w:t>
      </w:r>
      <w:r w:rsidR="008035D3">
        <w:rPr>
          <w:rFonts w:ascii="Tahoma" w:hAnsi="Tahoma" w:cs="Tahoma"/>
          <w:sz w:val="22"/>
          <w:szCs w:val="22"/>
        </w:rPr>
        <w:t xml:space="preserve"> </w:t>
      </w:r>
      <w:r w:rsidRPr="0051297A">
        <w:rPr>
          <w:rFonts w:ascii="Tahoma" w:hAnsi="Tahoma" w:cs="Tahoma"/>
          <w:sz w:val="22"/>
          <w:szCs w:val="22"/>
        </w:rPr>
        <w:t>Determining whether resolution carried</w:t>
      </w:r>
      <w:bookmarkEnd w:id="185"/>
      <w:bookmarkEnd w:id="186"/>
      <w:bookmarkEnd w:id="187"/>
      <w:bookmarkEnd w:id="188"/>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Subject to subsection (2), the Chairperson of a general meeting may, on the basis of a show of hands, declare that a resolution has been—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carried</w:t>
      </w:r>
      <w:proofErr w:type="gramEnd"/>
      <w:r w:rsidRPr="0051297A">
        <w:rPr>
          <w:rFonts w:ascii="Tahoma" w:hAnsi="Tahoma" w:cs="Tahoma"/>
          <w:sz w:val="22"/>
          <w:szCs w:val="22"/>
        </w:rPr>
        <w:t>;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carried</w:t>
      </w:r>
      <w:proofErr w:type="gramEnd"/>
      <w:r w:rsidRPr="0051297A">
        <w:rPr>
          <w:rFonts w:ascii="Tahoma" w:hAnsi="Tahoma" w:cs="Tahoma"/>
          <w:sz w:val="22"/>
          <w:szCs w:val="22"/>
        </w:rPr>
        <w:t xml:space="preserve"> unanimously;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carried</w:t>
      </w:r>
      <w:proofErr w:type="gramEnd"/>
      <w:r w:rsidRPr="0051297A">
        <w:rPr>
          <w:rFonts w:ascii="Tahoma" w:hAnsi="Tahoma" w:cs="Tahoma"/>
          <w:sz w:val="22"/>
          <w:szCs w:val="22"/>
        </w:rPr>
        <w:t xml:space="preserve"> by a particular majority;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lost</w:t>
      </w:r>
      <w:proofErr w:type="gramEnd"/>
      <w:r w:rsidRPr="0051297A">
        <w:rPr>
          <w:rFonts w:ascii="Tahoma" w:hAnsi="Tahoma" w:cs="Tahoma"/>
          <w:sz w:val="22"/>
          <w:szCs w:val="22"/>
        </w:rPr>
        <w:t>—</w:t>
      </w:r>
    </w:p>
    <w:p w:rsidR="00B17395" w:rsidRPr="0051297A" w:rsidRDefault="00B17395" w:rsidP="00B17395">
      <w:pPr>
        <w:pStyle w:val="BodySectionSub"/>
        <w:rPr>
          <w:rFonts w:ascii="Tahoma" w:hAnsi="Tahoma" w:cs="Tahoma"/>
          <w:sz w:val="22"/>
          <w:szCs w:val="22"/>
        </w:rPr>
      </w:pPr>
      <w:proofErr w:type="gramStart"/>
      <w:r w:rsidRPr="0051297A">
        <w:rPr>
          <w:rFonts w:ascii="Tahoma" w:hAnsi="Tahoma" w:cs="Tahoma"/>
          <w:sz w:val="22"/>
          <w:szCs w:val="22"/>
        </w:rPr>
        <w:t>and</w:t>
      </w:r>
      <w:proofErr w:type="gramEnd"/>
      <w:r w:rsidRPr="0051297A">
        <w:rPr>
          <w:rFonts w:ascii="Tahoma" w:hAnsi="Tahoma" w:cs="Tahoma"/>
          <w:sz w:val="22"/>
          <w:szCs w:val="22"/>
        </w:rPr>
        <w:t xml:space="preserve"> an entry to that effect in the minutes of the meeting is conclusive proof of that fact.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If a poll (where votes are cast in writing) is demanded by three or more members on any question—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poll must be taken at the meeting in the manner determined by the Chairperson of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Chairperson must declare the result of the resolution on the basis of the poll.</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A poll demanded on a question of an adjournment must be taken immediately.</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A poll demanded on any other question must be taken before the close of the meeting at a time determined by the Chairperson.</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189" w:name="_Toc340148117"/>
      <w:bookmarkStart w:id="190" w:name="_Toc340226951"/>
      <w:bookmarkStart w:id="191" w:name="_Toc346713046"/>
      <w:r w:rsidR="008035D3">
        <w:rPr>
          <w:rFonts w:ascii="Tahoma" w:hAnsi="Tahoma" w:cs="Tahoma"/>
          <w:sz w:val="22"/>
          <w:szCs w:val="22"/>
        </w:rPr>
        <w:tab/>
      </w:r>
      <w:bookmarkStart w:id="192" w:name="_Toc463182684"/>
      <w:r w:rsidRPr="0051297A">
        <w:rPr>
          <w:rFonts w:ascii="Tahoma" w:hAnsi="Tahoma" w:cs="Tahoma"/>
          <w:sz w:val="22"/>
          <w:szCs w:val="22"/>
        </w:rPr>
        <w:t>40 Minutes of general meeting</w:t>
      </w:r>
      <w:bookmarkEnd w:id="189"/>
      <w:bookmarkEnd w:id="190"/>
      <w:bookmarkEnd w:id="191"/>
      <w:bookmarkEnd w:id="192"/>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must ensure that minutes are taken and kept of each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minutes must record the business considered at the meeting, any resolution on which a vote is taken and the result of the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In addition, the minutes of each annual general meeting must include—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names of the members attending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proxy</w:t>
      </w:r>
      <w:proofErr w:type="gramEnd"/>
      <w:r w:rsidRPr="0051297A">
        <w:rPr>
          <w:rFonts w:ascii="Tahoma" w:hAnsi="Tahoma" w:cs="Tahoma"/>
          <w:sz w:val="22"/>
          <w:szCs w:val="22"/>
        </w:rPr>
        <w:t xml:space="preserve"> forms given to the Chairperson of the meeting </w:t>
      </w:r>
      <w:r w:rsidRPr="00CE3675">
        <w:rPr>
          <w:rFonts w:ascii="Tahoma" w:hAnsi="Tahoma" w:cs="Tahoma"/>
          <w:sz w:val="22"/>
          <w:szCs w:val="22"/>
        </w:rPr>
        <w:t>under rule 3</w:t>
      </w:r>
      <w:r w:rsidR="00CE3675" w:rsidRPr="00CE3675">
        <w:rPr>
          <w:rFonts w:ascii="Tahoma" w:hAnsi="Tahoma" w:cs="Tahoma"/>
          <w:sz w:val="22"/>
          <w:szCs w:val="22"/>
        </w:rPr>
        <w:t>3</w:t>
      </w:r>
      <w:r w:rsidRPr="00CE3675">
        <w:rPr>
          <w:rFonts w:ascii="Tahoma" w:hAnsi="Tahoma" w:cs="Tahoma"/>
          <w:sz w:val="22"/>
          <w:szCs w:val="22"/>
        </w:rPr>
        <w:t>(6);</w:t>
      </w:r>
      <w:r w:rsidRPr="0051297A">
        <w:rPr>
          <w:rFonts w:ascii="Tahoma" w:hAnsi="Tahoma" w:cs="Tahoma"/>
          <w:sz w:val="22"/>
          <w:szCs w:val="22"/>
        </w:rPr>
        <w:t xml:space="preserv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financial statements submitted to the members in accordance with rule </w:t>
      </w:r>
      <w:r w:rsidR="00CE3675">
        <w:rPr>
          <w:rFonts w:ascii="Tahoma" w:hAnsi="Tahoma" w:cs="Tahoma"/>
          <w:sz w:val="22"/>
          <w:szCs w:val="22"/>
        </w:rPr>
        <w:t>29</w:t>
      </w:r>
      <w:r w:rsidRPr="0051297A">
        <w:rPr>
          <w:rFonts w:ascii="Tahoma" w:hAnsi="Tahoma" w:cs="Tahoma"/>
          <w:sz w:val="22"/>
          <w:szCs w:val="22"/>
        </w:rPr>
        <w:t>(4)(b)(ii);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certificate signed by two committee members certifying that the financial statements give a true and fair view of the financial position and performance of the   Network;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(e)</w:t>
      </w:r>
      <w:r w:rsidRPr="0051297A">
        <w:rPr>
          <w:rFonts w:ascii="Tahoma" w:hAnsi="Tahoma" w:cs="Tahoma"/>
          <w:sz w:val="22"/>
          <w:szCs w:val="22"/>
        </w:rPr>
        <w:tab/>
      </w:r>
      <w:proofErr w:type="gramStart"/>
      <w:r w:rsidRPr="0051297A">
        <w:rPr>
          <w:rFonts w:ascii="Tahoma" w:hAnsi="Tahoma" w:cs="Tahoma"/>
          <w:sz w:val="22"/>
          <w:szCs w:val="22"/>
        </w:rPr>
        <w:t>any</w:t>
      </w:r>
      <w:proofErr w:type="gramEnd"/>
      <w:r w:rsidRPr="0051297A">
        <w:rPr>
          <w:rFonts w:ascii="Tahoma" w:hAnsi="Tahoma" w:cs="Tahoma"/>
          <w:sz w:val="22"/>
          <w:szCs w:val="22"/>
        </w:rPr>
        <w:t xml:space="preserve"> audited accounts and auditor's report or report of a review accompanying the financial statements that are required under the Act.</w:t>
      </w:r>
    </w:p>
    <w:p w:rsidR="00B17395" w:rsidRPr="0051297A" w:rsidRDefault="00B17395" w:rsidP="00B17395">
      <w:pPr>
        <w:pStyle w:val="Heading-DIVISION"/>
        <w:rPr>
          <w:rFonts w:ascii="Tahoma" w:hAnsi="Tahoma" w:cs="Tahoma"/>
          <w:sz w:val="22"/>
          <w:szCs w:val="22"/>
        </w:rPr>
      </w:pPr>
      <w:bookmarkStart w:id="193" w:name="_Toc340148118"/>
      <w:bookmarkStart w:id="194" w:name="_Toc340226952"/>
      <w:bookmarkStart w:id="195" w:name="_Toc346713047"/>
      <w:bookmarkStart w:id="196" w:name="_Toc463182685"/>
      <w:r w:rsidRPr="0051297A">
        <w:rPr>
          <w:rFonts w:ascii="Tahoma" w:hAnsi="Tahoma" w:cs="Tahoma"/>
          <w:sz w:val="22"/>
          <w:szCs w:val="22"/>
        </w:rPr>
        <w:t>PART 5—COMMITTEE</w:t>
      </w:r>
      <w:bookmarkEnd w:id="193"/>
      <w:bookmarkEnd w:id="194"/>
      <w:bookmarkEnd w:id="195"/>
      <w:bookmarkEnd w:id="196"/>
    </w:p>
    <w:p w:rsidR="00B17395" w:rsidRPr="0051297A" w:rsidRDefault="00B17395" w:rsidP="00B17395">
      <w:pPr>
        <w:pStyle w:val="Heading-DIVISION"/>
        <w:rPr>
          <w:rFonts w:ascii="Tahoma" w:hAnsi="Tahoma" w:cs="Tahoma"/>
          <w:sz w:val="22"/>
          <w:szCs w:val="22"/>
        </w:rPr>
      </w:pPr>
      <w:bookmarkStart w:id="197" w:name="_Toc340148119"/>
      <w:bookmarkStart w:id="198" w:name="_Toc340226953"/>
      <w:bookmarkStart w:id="199" w:name="_Toc346713048"/>
      <w:bookmarkStart w:id="200" w:name="_Toc463182686"/>
      <w:r w:rsidRPr="0051297A">
        <w:rPr>
          <w:rFonts w:ascii="Tahoma" w:hAnsi="Tahoma" w:cs="Tahoma"/>
          <w:sz w:val="22"/>
          <w:szCs w:val="22"/>
        </w:rPr>
        <w:t>Division 1—Powers of Committee</w:t>
      </w:r>
      <w:bookmarkEnd w:id="197"/>
      <w:bookmarkEnd w:id="198"/>
      <w:bookmarkEnd w:id="199"/>
      <w:bookmarkEnd w:id="200"/>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01" w:name="_Toc340148120"/>
      <w:bookmarkStart w:id="202" w:name="_Toc340226954"/>
      <w:bookmarkStart w:id="203" w:name="_Toc346713049"/>
      <w:bookmarkStart w:id="204" w:name="_Toc463182687"/>
      <w:r w:rsidRPr="0051297A">
        <w:rPr>
          <w:rFonts w:ascii="Tahoma" w:hAnsi="Tahoma" w:cs="Tahoma"/>
          <w:sz w:val="22"/>
          <w:szCs w:val="22"/>
        </w:rPr>
        <w:t>41</w:t>
      </w:r>
      <w:r w:rsidRPr="0051297A">
        <w:rPr>
          <w:rFonts w:ascii="Tahoma" w:hAnsi="Tahoma" w:cs="Tahoma"/>
          <w:sz w:val="22"/>
          <w:szCs w:val="22"/>
        </w:rPr>
        <w:tab/>
        <w:t>Role and powers</w:t>
      </w:r>
      <w:bookmarkEnd w:id="201"/>
      <w:bookmarkEnd w:id="202"/>
      <w:bookmarkEnd w:id="203"/>
      <w:bookmarkEnd w:id="204"/>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The business of </w:t>
      </w:r>
      <w:r w:rsidR="00CE3675" w:rsidRPr="0051297A">
        <w:rPr>
          <w:rFonts w:ascii="Tahoma" w:hAnsi="Tahoma" w:cs="Tahoma"/>
          <w:sz w:val="22"/>
          <w:szCs w:val="22"/>
        </w:rPr>
        <w:t>the Network</w:t>
      </w:r>
      <w:r w:rsidRPr="0051297A">
        <w:rPr>
          <w:rFonts w:ascii="Tahoma" w:hAnsi="Tahoma" w:cs="Tahoma"/>
          <w:sz w:val="22"/>
          <w:szCs w:val="22"/>
        </w:rPr>
        <w:t xml:space="preserve"> must be managed by or under the direction of a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Committee may exercise all the powers of the Network except those powers that these Rules or the Act require to be exercised by general meetings of the members of the   Network.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Committee may—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appoint</w:t>
      </w:r>
      <w:proofErr w:type="gramEnd"/>
      <w:r w:rsidRPr="0051297A">
        <w:rPr>
          <w:rFonts w:ascii="Tahoma" w:hAnsi="Tahoma" w:cs="Tahoma"/>
          <w:sz w:val="22"/>
          <w:szCs w:val="22"/>
        </w:rPr>
        <w:t xml:space="preserve"> and remove staff;</w:t>
      </w:r>
    </w:p>
    <w:p w:rsidR="00B17395" w:rsidRPr="0051297A" w:rsidRDefault="00B17395" w:rsidP="00395B35">
      <w:pPr>
        <w:ind w:firstLine="720"/>
        <w:rPr>
          <w:b/>
        </w:rPr>
      </w:pPr>
      <w:r w:rsidRPr="0051297A">
        <w:rPr>
          <w:rFonts w:ascii="Tahoma" w:hAnsi="Tahoma" w:cs="Tahoma"/>
          <w:b/>
          <w:sz w:val="22"/>
          <w:szCs w:val="22"/>
        </w:rPr>
        <w:lastRenderedPageBreak/>
        <w:t>42</w:t>
      </w:r>
      <w:r w:rsidR="00395B35">
        <w:rPr>
          <w:rFonts w:ascii="Tahoma" w:hAnsi="Tahoma" w:cs="Tahoma"/>
          <w:b/>
          <w:sz w:val="22"/>
          <w:szCs w:val="22"/>
        </w:rPr>
        <w:t xml:space="preserve"> Delegation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may delegate to a member of the Committee, or staff, any of its powers and functions other than—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this</w:t>
      </w:r>
      <w:proofErr w:type="gramEnd"/>
      <w:r w:rsidRPr="0051297A">
        <w:rPr>
          <w:rFonts w:ascii="Tahoma" w:hAnsi="Tahoma" w:cs="Tahoma"/>
          <w:sz w:val="22"/>
          <w:szCs w:val="22"/>
        </w:rPr>
        <w:t xml:space="preserve"> power of delegation;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duty imposed on the Committee by the Act or any other law.</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delegation must be in writing and may be subject to the conditions and limitations the Committee considers appropriate.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Committee may, in writing, revoke a delegation wholly or in part.</w:t>
      </w:r>
    </w:p>
    <w:p w:rsidR="00B17395" w:rsidRPr="0051297A" w:rsidRDefault="00B17395" w:rsidP="00B17395">
      <w:pPr>
        <w:pStyle w:val="Heading-DIVISION"/>
        <w:rPr>
          <w:rFonts w:ascii="Tahoma" w:hAnsi="Tahoma" w:cs="Tahoma"/>
          <w:sz w:val="22"/>
          <w:szCs w:val="22"/>
        </w:rPr>
      </w:pPr>
      <w:bookmarkStart w:id="205" w:name="_Toc340148122"/>
      <w:bookmarkStart w:id="206" w:name="_Toc340226956"/>
      <w:bookmarkStart w:id="207" w:name="_Toc346713051"/>
      <w:bookmarkStart w:id="208" w:name="_Toc463182688"/>
      <w:r w:rsidRPr="0051297A">
        <w:rPr>
          <w:rFonts w:ascii="Tahoma" w:hAnsi="Tahoma" w:cs="Tahoma"/>
          <w:sz w:val="22"/>
          <w:szCs w:val="22"/>
        </w:rPr>
        <w:t>Division 2—Composition of Committee and duties of members</w:t>
      </w:r>
      <w:bookmarkEnd w:id="205"/>
      <w:bookmarkEnd w:id="206"/>
      <w:bookmarkEnd w:id="207"/>
      <w:bookmarkEnd w:id="208"/>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09" w:name="_Toc340148123"/>
      <w:bookmarkStart w:id="210" w:name="_Toc340226957"/>
      <w:bookmarkStart w:id="211" w:name="_Toc346713052"/>
      <w:r w:rsidR="00395B35">
        <w:rPr>
          <w:rFonts w:ascii="Tahoma" w:hAnsi="Tahoma" w:cs="Tahoma"/>
          <w:sz w:val="22"/>
          <w:szCs w:val="22"/>
        </w:rPr>
        <w:tab/>
      </w:r>
      <w:bookmarkStart w:id="212" w:name="_Toc463182689"/>
      <w:r w:rsidRPr="0051297A">
        <w:rPr>
          <w:rFonts w:ascii="Tahoma" w:hAnsi="Tahoma" w:cs="Tahoma"/>
          <w:sz w:val="22"/>
          <w:szCs w:val="22"/>
        </w:rPr>
        <w:t>43</w:t>
      </w:r>
      <w:r w:rsidR="00395B35">
        <w:rPr>
          <w:rFonts w:ascii="Tahoma" w:hAnsi="Tahoma" w:cs="Tahoma"/>
          <w:sz w:val="22"/>
          <w:szCs w:val="22"/>
        </w:rPr>
        <w:t xml:space="preserve"> </w:t>
      </w:r>
      <w:r w:rsidRPr="0051297A">
        <w:rPr>
          <w:rFonts w:ascii="Tahoma" w:hAnsi="Tahoma" w:cs="Tahoma"/>
          <w:sz w:val="22"/>
          <w:szCs w:val="22"/>
        </w:rPr>
        <w:t>Composition of Committee</w:t>
      </w:r>
      <w:bookmarkEnd w:id="209"/>
      <w:bookmarkEnd w:id="210"/>
      <w:bookmarkEnd w:id="211"/>
      <w:bookmarkEnd w:id="212"/>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Committee consists of—</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President;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Vice-President;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Secretary;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Treasurer;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(e)</w:t>
      </w:r>
      <w:r w:rsidRPr="0051297A">
        <w:rPr>
          <w:rFonts w:ascii="Tahoma" w:hAnsi="Tahoma" w:cs="Tahoma"/>
          <w:sz w:val="22"/>
          <w:szCs w:val="22"/>
        </w:rPr>
        <w:tab/>
      </w:r>
      <w:proofErr w:type="gramStart"/>
      <w:r w:rsidRPr="0051297A">
        <w:rPr>
          <w:rFonts w:ascii="Tahoma" w:hAnsi="Tahoma" w:cs="Tahoma"/>
          <w:sz w:val="22"/>
          <w:szCs w:val="22"/>
        </w:rPr>
        <w:t>ordinary</w:t>
      </w:r>
      <w:proofErr w:type="gramEnd"/>
      <w:r w:rsidRPr="0051297A">
        <w:rPr>
          <w:rFonts w:ascii="Tahoma" w:hAnsi="Tahoma" w:cs="Tahoma"/>
          <w:sz w:val="22"/>
          <w:szCs w:val="22"/>
        </w:rPr>
        <w:t xml:space="preserve"> members to a maximum of 5</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13" w:name="_Toc340148124"/>
      <w:bookmarkStart w:id="214" w:name="_Toc340226958"/>
      <w:bookmarkStart w:id="215" w:name="_Toc346713053"/>
      <w:r w:rsidR="00395B35">
        <w:rPr>
          <w:rFonts w:ascii="Tahoma" w:hAnsi="Tahoma" w:cs="Tahoma"/>
          <w:sz w:val="22"/>
          <w:szCs w:val="22"/>
        </w:rPr>
        <w:tab/>
      </w:r>
      <w:bookmarkStart w:id="216" w:name="_Toc463182690"/>
      <w:r w:rsidRPr="0051297A">
        <w:rPr>
          <w:rFonts w:ascii="Tahoma" w:hAnsi="Tahoma" w:cs="Tahoma"/>
          <w:sz w:val="22"/>
          <w:szCs w:val="22"/>
        </w:rPr>
        <w:t>44</w:t>
      </w:r>
      <w:r w:rsidRPr="0051297A">
        <w:rPr>
          <w:rFonts w:ascii="Tahoma" w:hAnsi="Tahoma" w:cs="Tahoma"/>
          <w:sz w:val="22"/>
          <w:szCs w:val="22"/>
        </w:rPr>
        <w:tab/>
        <w:t>General Duties</w:t>
      </w:r>
      <w:bookmarkEnd w:id="213"/>
      <w:bookmarkEnd w:id="214"/>
      <w:bookmarkEnd w:id="215"/>
      <w:bookmarkEnd w:id="216"/>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r>
      <w:proofErr w:type="gramStart"/>
      <w:r w:rsidRPr="0051297A">
        <w:rPr>
          <w:rFonts w:ascii="Tahoma" w:hAnsi="Tahoma" w:cs="Tahoma"/>
          <w:sz w:val="22"/>
          <w:szCs w:val="22"/>
        </w:rPr>
        <w:t>As</w:t>
      </w:r>
      <w:proofErr w:type="gramEnd"/>
      <w:r w:rsidRPr="0051297A">
        <w:rPr>
          <w:rFonts w:ascii="Tahoma" w:hAnsi="Tahoma" w:cs="Tahoma"/>
          <w:sz w:val="22"/>
          <w:szCs w:val="22"/>
        </w:rPr>
        <w:t xml:space="preserve"> soon as practicable after being elected or appointed to the Committee, each committee member must become familiar with these Rules and the Act.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Committee is collectively responsible for ensuring that the   Network complies with the Act and that individual members of the Committee comply with these Rules.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Committee members must exercise their powers and discharge their duties with reasonable care and diligence.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Committee members must exercise their powers and discharge their duties—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good faith in the best interests of the   Network;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for</w:t>
      </w:r>
      <w:proofErr w:type="gramEnd"/>
      <w:r w:rsidRPr="0051297A">
        <w:rPr>
          <w:rFonts w:ascii="Tahoma" w:hAnsi="Tahoma" w:cs="Tahoma"/>
          <w:sz w:val="22"/>
          <w:szCs w:val="22"/>
        </w:rPr>
        <w:t xml:space="preserve"> a proper purpose.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Committee members and former committee members must not make improper use of—</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their</w:t>
      </w:r>
      <w:proofErr w:type="gramEnd"/>
      <w:r w:rsidRPr="0051297A">
        <w:rPr>
          <w:rFonts w:ascii="Tahoma" w:hAnsi="Tahoma" w:cs="Tahoma"/>
          <w:sz w:val="22"/>
          <w:szCs w:val="22"/>
        </w:rPr>
        <w:t xml:space="preserve"> position;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information</w:t>
      </w:r>
      <w:proofErr w:type="gramEnd"/>
      <w:r w:rsidRPr="0051297A">
        <w:rPr>
          <w:rFonts w:ascii="Tahoma" w:hAnsi="Tahoma" w:cs="Tahoma"/>
          <w:sz w:val="22"/>
          <w:szCs w:val="22"/>
        </w:rPr>
        <w:t xml:space="preserve"> acquired by virtue of holding their position—</w:t>
      </w:r>
    </w:p>
    <w:p w:rsidR="00B17395" w:rsidRPr="0051297A" w:rsidRDefault="00B17395" w:rsidP="00B17395">
      <w:pPr>
        <w:pStyle w:val="BodySectionSub"/>
        <w:rPr>
          <w:rFonts w:ascii="Tahoma" w:hAnsi="Tahoma" w:cs="Tahoma"/>
          <w:sz w:val="22"/>
          <w:szCs w:val="22"/>
        </w:rPr>
      </w:pPr>
      <w:proofErr w:type="gramStart"/>
      <w:r w:rsidRPr="0051297A">
        <w:rPr>
          <w:rFonts w:ascii="Tahoma" w:hAnsi="Tahoma" w:cs="Tahoma"/>
          <w:sz w:val="22"/>
          <w:szCs w:val="22"/>
        </w:rPr>
        <w:t>so</w:t>
      </w:r>
      <w:proofErr w:type="gramEnd"/>
      <w:r w:rsidRPr="0051297A">
        <w:rPr>
          <w:rFonts w:ascii="Tahoma" w:hAnsi="Tahoma" w:cs="Tahoma"/>
          <w:sz w:val="22"/>
          <w:szCs w:val="22"/>
        </w:rPr>
        <w:t xml:space="preserve"> as to gain an advantage for themselves or any other person or to cause detriment to the    Network.</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See also Division 3 of Part 6 of the Act which sets out the general duties of the office holders</w:t>
      </w:r>
      <w:r w:rsidR="00506D40">
        <w:rPr>
          <w:rFonts w:ascii="Tahoma" w:hAnsi="Tahoma" w:cs="Tahoma"/>
          <w:sz w:val="22"/>
          <w:szCs w:val="22"/>
        </w:rPr>
        <w:t xml:space="preserve"> of an incorporated Association</w:t>
      </w:r>
      <w:r w:rsidRPr="0051297A">
        <w:rPr>
          <w:rFonts w:ascii="Tahoma" w:hAnsi="Tahoma" w:cs="Tahoma"/>
          <w:sz w:val="22"/>
          <w:szCs w:val="22"/>
        </w:rPr>
        <w: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(6)</w:t>
      </w:r>
      <w:r w:rsidRPr="0051297A">
        <w:rPr>
          <w:rFonts w:ascii="Tahoma" w:hAnsi="Tahoma" w:cs="Tahoma"/>
          <w:sz w:val="22"/>
          <w:szCs w:val="22"/>
        </w:rPr>
        <w:tab/>
        <w:t>In addition to any duties imposed by these Rules, a committee member must perform any other duties imposed from time to time by resolution at a general meeting.</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17" w:name="_Toc340148125"/>
      <w:bookmarkStart w:id="218" w:name="_Toc340226959"/>
      <w:r w:rsidR="00CE3675">
        <w:rPr>
          <w:rFonts w:ascii="Tahoma" w:hAnsi="Tahoma" w:cs="Tahoma"/>
          <w:sz w:val="22"/>
          <w:szCs w:val="22"/>
        </w:rPr>
        <w:tab/>
      </w:r>
      <w:bookmarkStart w:id="219" w:name="_Toc463182691"/>
      <w:r w:rsidRPr="0051297A">
        <w:rPr>
          <w:rFonts w:ascii="Tahoma" w:hAnsi="Tahoma" w:cs="Tahoma"/>
          <w:sz w:val="22"/>
          <w:szCs w:val="22"/>
        </w:rPr>
        <w:t>45</w:t>
      </w:r>
      <w:r w:rsidRPr="0051297A">
        <w:rPr>
          <w:rFonts w:ascii="Tahoma" w:hAnsi="Tahoma" w:cs="Tahoma"/>
          <w:sz w:val="22"/>
          <w:szCs w:val="22"/>
        </w:rPr>
        <w:tab/>
        <w:t>President and Vice-President</w:t>
      </w:r>
      <w:bookmarkEnd w:id="217"/>
      <w:bookmarkEnd w:id="218"/>
      <w:bookmarkEnd w:id="21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Subject to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(2), the President or, in the President's absence, the Vice-President is the Chairperson for any general meetings and for any committee meetings.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If the President and the Vice-President are both absent, or are unable to preside, the Chairperson of the meeting must be—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(a)</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the case of a general meeting—a member elected by the other members present;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the case of a committee meeting—a committee member elected by the other committee members present.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20" w:name="_Toc340148126"/>
      <w:bookmarkStart w:id="221" w:name="_Toc340226960"/>
      <w:bookmarkStart w:id="222" w:name="_Toc346713055"/>
      <w:r w:rsidR="00395B35">
        <w:rPr>
          <w:rFonts w:ascii="Tahoma" w:hAnsi="Tahoma" w:cs="Tahoma"/>
          <w:sz w:val="22"/>
          <w:szCs w:val="22"/>
        </w:rPr>
        <w:tab/>
      </w:r>
      <w:bookmarkStart w:id="223" w:name="_Toc463182692"/>
      <w:r w:rsidRPr="0051297A">
        <w:rPr>
          <w:rFonts w:ascii="Tahoma" w:hAnsi="Tahoma" w:cs="Tahoma"/>
          <w:sz w:val="22"/>
          <w:szCs w:val="22"/>
        </w:rPr>
        <w:t>46</w:t>
      </w:r>
      <w:r w:rsidRPr="0051297A">
        <w:rPr>
          <w:rFonts w:ascii="Tahoma" w:hAnsi="Tahoma" w:cs="Tahoma"/>
          <w:sz w:val="22"/>
          <w:szCs w:val="22"/>
        </w:rPr>
        <w:tab/>
        <w:t>Secretary</w:t>
      </w:r>
      <w:bookmarkEnd w:id="220"/>
      <w:bookmarkEnd w:id="221"/>
      <w:bookmarkEnd w:id="222"/>
      <w:bookmarkEnd w:id="223"/>
    </w:p>
    <w:p w:rsidR="00B17395" w:rsidRPr="0051297A" w:rsidRDefault="00B17395" w:rsidP="00B17395">
      <w:pPr>
        <w:pStyle w:val="DraftHeading2"/>
        <w:tabs>
          <w:tab w:val="right" w:pos="1247"/>
        </w:tabs>
        <w:ind w:left="1361" w:hanging="1361"/>
        <w:rPr>
          <w:rFonts w:ascii="Tahoma" w:hAnsi="Tahoma" w:cs="Tahoma"/>
          <w:b/>
          <w:bCs/>
          <w:sz w:val="22"/>
          <w:szCs w:val="22"/>
        </w:rPr>
      </w:pPr>
      <w:r w:rsidRPr="0051297A">
        <w:rPr>
          <w:rFonts w:ascii="Tahoma" w:hAnsi="Tahoma" w:cs="Tahoma"/>
          <w:sz w:val="22"/>
          <w:szCs w:val="22"/>
        </w:rPr>
        <w:tab/>
        <w:t>(1)</w:t>
      </w:r>
      <w:r w:rsidRPr="0051297A">
        <w:rPr>
          <w:rFonts w:ascii="Tahoma" w:hAnsi="Tahoma" w:cs="Tahoma"/>
          <w:sz w:val="22"/>
          <w:szCs w:val="22"/>
        </w:rPr>
        <w:tab/>
        <w:t>The Secretary must perform any duty or function required under the Act to be performed by the sec</w:t>
      </w:r>
      <w:r w:rsidR="00506D40">
        <w:rPr>
          <w:rFonts w:ascii="Tahoma" w:hAnsi="Tahoma" w:cs="Tahoma"/>
          <w:sz w:val="22"/>
          <w:szCs w:val="22"/>
        </w:rPr>
        <w:t>retary of an Incorporated Association</w:t>
      </w:r>
    </w:p>
    <w:p w:rsidR="00B17395" w:rsidRPr="0051297A" w:rsidRDefault="00B17395" w:rsidP="00B17395">
      <w:pPr>
        <w:pStyle w:val="DraftSub-sectionEg"/>
        <w:tabs>
          <w:tab w:val="right" w:pos="1814"/>
        </w:tabs>
        <w:rPr>
          <w:rFonts w:ascii="Tahoma" w:hAnsi="Tahoma" w:cs="Tahoma"/>
          <w:b/>
          <w:sz w:val="22"/>
          <w:szCs w:val="22"/>
        </w:rPr>
      </w:pPr>
      <w:r w:rsidRPr="0051297A">
        <w:rPr>
          <w:rFonts w:ascii="Tahoma" w:hAnsi="Tahoma" w:cs="Tahoma"/>
          <w:b/>
          <w:sz w:val="22"/>
          <w:szCs w:val="22"/>
        </w:rPr>
        <w:t>Example</w:t>
      </w:r>
    </w:p>
    <w:p w:rsidR="00B17395" w:rsidRPr="0051297A" w:rsidRDefault="00B17395" w:rsidP="00B17395">
      <w:pPr>
        <w:pStyle w:val="DraftSub-sectionEg"/>
        <w:tabs>
          <w:tab w:val="right" w:pos="1814"/>
        </w:tabs>
        <w:rPr>
          <w:rFonts w:ascii="Tahoma" w:hAnsi="Tahoma" w:cs="Tahoma"/>
          <w:sz w:val="22"/>
          <w:szCs w:val="22"/>
        </w:rPr>
      </w:pPr>
      <w:r w:rsidRPr="0051297A">
        <w:rPr>
          <w:rFonts w:ascii="Tahoma" w:hAnsi="Tahoma" w:cs="Tahoma"/>
          <w:sz w:val="22"/>
          <w:szCs w:val="22"/>
        </w:rPr>
        <w:t xml:space="preserve">Under the Act, the secretary of an </w:t>
      </w:r>
      <w:r w:rsidR="00506D40">
        <w:rPr>
          <w:rFonts w:ascii="Tahoma" w:hAnsi="Tahoma" w:cs="Tahoma"/>
          <w:sz w:val="22"/>
          <w:szCs w:val="22"/>
        </w:rPr>
        <w:t>Incorporated Association</w:t>
      </w:r>
      <w:r w:rsidR="00506D40" w:rsidRPr="0051297A">
        <w:rPr>
          <w:rFonts w:ascii="Tahoma" w:hAnsi="Tahoma" w:cs="Tahoma"/>
          <w:sz w:val="22"/>
          <w:szCs w:val="22"/>
        </w:rPr>
        <w:t xml:space="preserve"> </w:t>
      </w:r>
      <w:r w:rsidRPr="0051297A">
        <w:rPr>
          <w:rFonts w:ascii="Tahoma" w:hAnsi="Tahoma" w:cs="Tahoma"/>
          <w:sz w:val="22"/>
          <w:szCs w:val="22"/>
        </w:rPr>
        <w:t>is responsible for lodging documents of the   Network with the Registrar and ACNC.</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Secretary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maintain</w:t>
      </w:r>
      <w:proofErr w:type="gramEnd"/>
      <w:r w:rsidRPr="0051297A">
        <w:rPr>
          <w:rFonts w:ascii="Tahoma" w:hAnsi="Tahoma" w:cs="Tahoma"/>
          <w:sz w:val="22"/>
          <w:szCs w:val="22"/>
        </w:rPr>
        <w:t xml:space="preserve"> the register of members in accordance </w:t>
      </w:r>
      <w:r w:rsidRPr="00CE3675">
        <w:rPr>
          <w:rFonts w:ascii="Tahoma" w:hAnsi="Tahoma" w:cs="Tahoma"/>
          <w:sz w:val="22"/>
          <w:szCs w:val="22"/>
        </w:rPr>
        <w:t>with rule 1</w:t>
      </w:r>
      <w:r w:rsidR="00CE3675" w:rsidRPr="00CE3675">
        <w:rPr>
          <w:rFonts w:ascii="Tahoma" w:hAnsi="Tahoma" w:cs="Tahoma"/>
          <w:sz w:val="22"/>
          <w:szCs w:val="22"/>
        </w:rPr>
        <w:t>7</w:t>
      </w:r>
      <w:r w:rsidRPr="00CE3675">
        <w:rPr>
          <w:rFonts w:ascii="Tahoma" w:hAnsi="Tahoma" w:cs="Tahoma"/>
          <w:sz w:val="22"/>
          <w:szCs w:val="22"/>
        </w:rPr>
        <w:t>;</w:t>
      </w:r>
      <w:r w:rsidRPr="0051297A">
        <w:rPr>
          <w:rFonts w:ascii="Tahoma" w:hAnsi="Tahoma" w:cs="Tahoma"/>
          <w:sz w:val="22"/>
          <w:szCs w:val="22"/>
        </w:rPr>
        <w:t xml:space="preserv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t xml:space="preserve">keep custody of the common seal (if any) of the Network and, except for the financial records referred </w:t>
      </w:r>
      <w:r w:rsidRPr="00CE3675">
        <w:rPr>
          <w:rFonts w:ascii="Tahoma" w:hAnsi="Tahoma" w:cs="Tahoma"/>
          <w:sz w:val="22"/>
          <w:szCs w:val="22"/>
        </w:rPr>
        <w:t xml:space="preserve">to in rule </w:t>
      </w:r>
      <w:r w:rsidR="00395B35">
        <w:rPr>
          <w:rFonts w:ascii="Tahoma" w:hAnsi="Tahoma" w:cs="Tahoma"/>
          <w:sz w:val="22"/>
          <w:szCs w:val="22"/>
        </w:rPr>
        <w:t>69</w:t>
      </w:r>
      <w:r w:rsidRPr="00CE3675">
        <w:rPr>
          <w:rFonts w:ascii="Tahoma" w:hAnsi="Tahoma" w:cs="Tahoma"/>
          <w:sz w:val="22"/>
          <w:szCs w:val="22"/>
        </w:rPr>
        <w:t>(3), all books, documents and securities of the    Network in accordance with rules 7</w:t>
      </w:r>
      <w:r w:rsidR="00395B35">
        <w:rPr>
          <w:rFonts w:ascii="Tahoma" w:hAnsi="Tahoma" w:cs="Tahoma"/>
          <w:sz w:val="22"/>
          <w:szCs w:val="22"/>
        </w:rPr>
        <w:t>0</w:t>
      </w:r>
      <w:r w:rsidRPr="00CE3675">
        <w:rPr>
          <w:rFonts w:ascii="Tahoma" w:hAnsi="Tahoma" w:cs="Tahoma"/>
          <w:sz w:val="22"/>
          <w:szCs w:val="22"/>
        </w:rPr>
        <w:t xml:space="preserve"> and 7</w:t>
      </w:r>
      <w:r w:rsidR="00395B35">
        <w:rPr>
          <w:rFonts w:ascii="Tahoma" w:hAnsi="Tahoma" w:cs="Tahoma"/>
          <w:sz w:val="22"/>
          <w:szCs w:val="22"/>
        </w:rPr>
        <w:t>4</w:t>
      </w:r>
      <w:r w:rsidRPr="00CE3675">
        <w:rPr>
          <w:rFonts w:ascii="Tahoma" w:hAnsi="Tahoma" w:cs="Tahoma"/>
          <w:sz w:val="22"/>
          <w:szCs w:val="22"/>
        </w:rPr>
        <w: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t>subject to the Act and these Rules, provide members with access to the register of members, the minutes of general meetings and other books and documents;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perform</w:t>
      </w:r>
      <w:proofErr w:type="gramEnd"/>
      <w:r w:rsidRPr="0051297A">
        <w:rPr>
          <w:rFonts w:ascii="Tahoma" w:hAnsi="Tahoma" w:cs="Tahoma"/>
          <w:sz w:val="22"/>
          <w:szCs w:val="22"/>
        </w:rPr>
        <w:t xml:space="preserve"> any other duty or function imposed on the Secretary by these Rules.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Secretary must give to the Registrar notice of his or her appointment within 14 days after the appointment.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24" w:name="_Toc340148127"/>
      <w:bookmarkStart w:id="225" w:name="_Toc340226961"/>
      <w:bookmarkStart w:id="226" w:name="_Toc346713056"/>
      <w:r w:rsidR="00CE3675">
        <w:rPr>
          <w:rFonts w:ascii="Tahoma" w:hAnsi="Tahoma" w:cs="Tahoma"/>
          <w:sz w:val="22"/>
          <w:szCs w:val="22"/>
        </w:rPr>
        <w:tab/>
      </w:r>
      <w:bookmarkStart w:id="227" w:name="_Toc463182693"/>
      <w:r w:rsidRPr="0051297A">
        <w:rPr>
          <w:rFonts w:ascii="Tahoma" w:hAnsi="Tahoma" w:cs="Tahoma"/>
          <w:sz w:val="22"/>
          <w:szCs w:val="22"/>
        </w:rPr>
        <w:t>47 Treasurer</w:t>
      </w:r>
      <w:bookmarkEnd w:id="224"/>
      <w:bookmarkEnd w:id="225"/>
      <w:bookmarkEnd w:id="226"/>
      <w:bookmarkEnd w:id="227"/>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Treasurer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receive</w:t>
      </w:r>
      <w:proofErr w:type="gramEnd"/>
      <w:r w:rsidRPr="0051297A">
        <w:rPr>
          <w:rFonts w:ascii="Tahoma" w:hAnsi="Tahoma" w:cs="Tahoma"/>
          <w:sz w:val="22"/>
          <w:szCs w:val="22"/>
        </w:rPr>
        <w:t xml:space="preserve"> all moneys paid to or received by the   Network;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ensure</w:t>
      </w:r>
      <w:proofErr w:type="gramEnd"/>
      <w:r w:rsidRPr="0051297A">
        <w:rPr>
          <w:rFonts w:ascii="Tahoma" w:hAnsi="Tahoma" w:cs="Tahoma"/>
          <w:sz w:val="22"/>
          <w:szCs w:val="22"/>
        </w:rPr>
        <w:t xml:space="preserve"> that all moneys received are paid into the account of the   Network within  10 working days after receipt;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make</w:t>
      </w:r>
      <w:proofErr w:type="gramEnd"/>
      <w:r w:rsidRPr="0051297A">
        <w:rPr>
          <w:rFonts w:ascii="Tahoma" w:hAnsi="Tahoma" w:cs="Tahoma"/>
          <w:sz w:val="22"/>
          <w:szCs w:val="22"/>
        </w:rPr>
        <w:t xml:space="preserve"> any payments authorised by the Committee or by a general meeting of the    Network from the   Network's funds;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ensure</w:t>
      </w:r>
      <w:proofErr w:type="gramEnd"/>
      <w:r w:rsidRPr="0051297A">
        <w:rPr>
          <w:rFonts w:ascii="Tahoma" w:hAnsi="Tahoma" w:cs="Tahoma"/>
          <w:sz w:val="22"/>
          <w:szCs w:val="22"/>
        </w:rPr>
        <w:t xml:space="preserve"> cheques are signed by at least 2 committee members and all payments authorised by 2 committee members.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Treasurer must—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ensure</w:t>
      </w:r>
      <w:proofErr w:type="gramEnd"/>
      <w:r w:rsidRPr="0051297A">
        <w:rPr>
          <w:rFonts w:ascii="Tahoma" w:hAnsi="Tahoma" w:cs="Tahoma"/>
          <w:sz w:val="22"/>
          <w:szCs w:val="22"/>
        </w:rPr>
        <w:t xml:space="preserve"> that the financial records of the Network are kept in accordance with the Act;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coordinate</w:t>
      </w:r>
      <w:proofErr w:type="gramEnd"/>
      <w:r w:rsidRPr="0051297A">
        <w:rPr>
          <w:rFonts w:ascii="Tahoma" w:hAnsi="Tahoma" w:cs="Tahoma"/>
          <w:sz w:val="22"/>
          <w:szCs w:val="22"/>
        </w:rPr>
        <w:t xml:space="preserve"> the preparation of the financial statements of the Network and their certification by the Committee prior to their submission to the annual general meeting of the   Network.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Treasurer must ensure that at least one other committee member has access to the accounts and financial records of the   Network.</w:t>
      </w:r>
    </w:p>
    <w:p w:rsidR="00B17395" w:rsidRPr="0051297A" w:rsidRDefault="00B17395" w:rsidP="00B17395">
      <w:pPr>
        <w:pStyle w:val="Heading-DIVISION"/>
        <w:rPr>
          <w:rFonts w:ascii="Tahoma" w:hAnsi="Tahoma" w:cs="Tahoma"/>
          <w:sz w:val="22"/>
          <w:szCs w:val="22"/>
        </w:rPr>
      </w:pPr>
      <w:bookmarkStart w:id="228" w:name="_Toc340148128"/>
      <w:bookmarkStart w:id="229" w:name="_Toc340226962"/>
      <w:bookmarkStart w:id="230" w:name="_Toc346713057"/>
      <w:bookmarkStart w:id="231" w:name="_Toc463182694"/>
      <w:r w:rsidRPr="0051297A">
        <w:rPr>
          <w:rFonts w:ascii="Tahoma" w:hAnsi="Tahoma" w:cs="Tahoma"/>
          <w:sz w:val="22"/>
          <w:szCs w:val="22"/>
        </w:rPr>
        <w:t>Division 3—Election of Committee members and tenure of office</w:t>
      </w:r>
      <w:bookmarkEnd w:id="228"/>
      <w:bookmarkEnd w:id="229"/>
      <w:bookmarkEnd w:id="230"/>
      <w:bookmarkEnd w:id="231"/>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32" w:name="_Toc340148129"/>
      <w:bookmarkStart w:id="233" w:name="_Toc340226963"/>
      <w:bookmarkStart w:id="234" w:name="_Toc346713058"/>
      <w:r w:rsidR="00CE3675">
        <w:rPr>
          <w:rFonts w:ascii="Tahoma" w:hAnsi="Tahoma" w:cs="Tahoma"/>
          <w:sz w:val="22"/>
          <w:szCs w:val="22"/>
        </w:rPr>
        <w:tab/>
      </w:r>
      <w:bookmarkStart w:id="235" w:name="_Toc463182695"/>
      <w:r w:rsidRPr="0051297A">
        <w:rPr>
          <w:rFonts w:ascii="Tahoma" w:hAnsi="Tahoma" w:cs="Tahoma"/>
          <w:sz w:val="22"/>
          <w:szCs w:val="22"/>
        </w:rPr>
        <w:t>48</w:t>
      </w:r>
      <w:r w:rsidR="00CE3675">
        <w:rPr>
          <w:rFonts w:ascii="Tahoma" w:hAnsi="Tahoma" w:cs="Tahoma"/>
          <w:sz w:val="22"/>
          <w:szCs w:val="22"/>
        </w:rPr>
        <w:t xml:space="preserve"> </w:t>
      </w:r>
      <w:r w:rsidRPr="0051297A">
        <w:rPr>
          <w:rFonts w:ascii="Tahoma" w:hAnsi="Tahoma" w:cs="Tahoma"/>
          <w:sz w:val="22"/>
          <w:szCs w:val="22"/>
        </w:rPr>
        <w:t xml:space="preserve">Who is eligible to be a Committee </w:t>
      </w:r>
      <w:proofErr w:type="gramStart"/>
      <w:r w:rsidRPr="0051297A">
        <w:rPr>
          <w:rFonts w:ascii="Tahoma" w:hAnsi="Tahoma" w:cs="Tahoma"/>
          <w:sz w:val="22"/>
          <w:szCs w:val="22"/>
        </w:rPr>
        <w:t>member</w:t>
      </w:r>
      <w:bookmarkEnd w:id="232"/>
      <w:bookmarkEnd w:id="233"/>
      <w:bookmarkEnd w:id="234"/>
      <w:bookmarkEnd w:id="235"/>
      <w:proofErr w:type="gramEnd"/>
    </w:p>
    <w:p w:rsidR="00B17395" w:rsidRPr="0051297A" w:rsidRDefault="00B17395" w:rsidP="00B17395">
      <w:pPr>
        <w:pStyle w:val="BodySectionSub"/>
        <w:ind w:left="2" w:firstLine="1"/>
        <w:rPr>
          <w:rFonts w:ascii="Tahoma" w:hAnsi="Tahoma" w:cs="Tahoma"/>
          <w:sz w:val="22"/>
          <w:szCs w:val="22"/>
        </w:rPr>
      </w:pPr>
      <w:r w:rsidRPr="0051297A">
        <w:rPr>
          <w:rFonts w:ascii="Tahoma" w:hAnsi="Tahoma" w:cs="Tahoma"/>
          <w:sz w:val="22"/>
          <w:szCs w:val="22"/>
        </w:rPr>
        <w:t xml:space="preserve">              (1) A member is eligible to be elected or appointed as a committee member if the member—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w:t>
      </w:r>
      <w:proofErr w:type="gramStart"/>
      <w:r w:rsidRPr="0051297A">
        <w:rPr>
          <w:rFonts w:ascii="Tahoma" w:hAnsi="Tahoma" w:cs="Tahoma"/>
          <w:sz w:val="22"/>
          <w:szCs w:val="22"/>
        </w:rPr>
        <w:t>a</w:t>
      </w:r>
      <w:proofErr w:type="gramEnd"/>
      <w:r w:rsidRPr="0051297A">
        <w:rPr>
          <w:rFonts w:ascii="Tahoma" w:hAnsi="Tahoma" w:cs="Tahoma"/>
          <w:sz w:val="22"/>
          <w:szCs w:val="22"/>
        </w:rPr>
        <w:t>)</w:t>
      </w:r>
      <w:r w:rsidRPr="0051297A">
        <w:rPr>
          <w:rFonts w:ascii="Tahoma" w:hAnsi="Tahoma" w:cs="Tahoma"/>
          <w:sz w:val="22"/>
          <w:szCs w:val="22"/>
        </w:rPr>
        <w:tab/>
        <w:t>is 18 years or over;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is</w:t>
      </w:r>
      <w:proofErr w:type="gramEnd"/>
      <w:r w:rsidRPr="0051297A">
        <w:rPr>
          <w:rFonts w:ascii="Tahoma" w:hAnsi="Tahoma" w:cs="Tahoma"/>
          <w:sz w:val="22"/>
          <w:szCs w:val="22"/>
        </w:rPr>
        <w:t xml:space="preserve"> entitled to vote at a general meeting.</w:t>
      </w:r>
    </w:p>
    <w:p w:rsidR="00B17395" w:rsidRPr="0051297A" w:rsidRDefault="00B17395" w:rsidP="00B17395">
      <w:pPr>
        <w:rPr>
          <w:rFonts w:ascii="Tahoma" w:hAnsi="Tahoma" w:cs="Tahoma"/>
          <w:sz w:val="22"/>
          <w:szCs w:val="22"/>
        </w:rPr>
      </w:pPr>
      <w:r w:rsidRPr="0051297A">
        <w:lastRenderedPageBreak/>
        <w:tab/>
      </w:r>
      <w:r w:rsidRPr="0051297A">
        <w:tab/>
        <w:t xml:space="preserve">            </w:t>
      </w:r>
      <w:r w:rsidRPr="0051297A">
        <w:rPr>
          <w:rFonts w:ascii="Tahoma" w:hAnsi="Tahoma" w:cs="Tahoma"/>
          <w:sz w:val="22"/>
          <w:szCs w:val="22"/>
        </w:rPr>
        <w:t>(2) Nominations are limited to one nomination per member organisation</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36" w:name="_Toc340148130"/>
      <w:bookmarkStart w:id="237" w:name="_Toc340226964"/>
      <w:bookmarkStart w:id="238" w:name="_Toc346713059"/>
      <w:r w:rsidR="00CE3675">
        <w:rPr>
          <w:rFonts w:ascii="Tahoma" w:hAnsi="Tahoma" w:cs="Tahoma"/>
          <w:sz w:val="22"/>
          <w:szCs w:val="22"/>
        </w:rPr>
        <w:tab/>
      </w:r>
      <w:bookmarkStart w:id="239" w:name="_Toc463182696"/>
      <w:proofErr w:type="gramStart"/>
      <w:r w:rsidRPr="0051297A">
        <w:rPr>
          <w:rFonts w:ascii="Tahoma" w:hAnsi="Tahoma" w:cs="Tahoma"/>
          <w:sz w:val="22"/>
          <w:szCs w:val="22"/>
        </w:rPr>
        <w:t>49</w:t>
      </w:r>
      <w:r w:rsidR="00CE3675">
        <w:rPr>
          <w:rFonts w:ascii="Tahoma" w:hAnsi="Tahoma" w:cs="Tahoma"/>
          <w:sz w:val="22"/>
          <w:szCs w:val="22"/>
        </w:rPr>
        <w:t xml:space="preserve">  </w:t>
      </w:r>
      <w:r w:rsidRPr="0051297A">
        <w:rPr>
          <w:rFonts w:ascii="Tahoma" w:hAnsi="Tahoma" w:cs="Tahoma"/>
          <w:sz w:val="22"/>
          <w:szCs w:val="22"/>
        </w:rPr>
        <w:t>Positions</w:t>
      </w:r>
      <w:proofErr w:type="gramEnd"/>
      <w:r w:rsidRPr="0051297A">
        <w:rPr>
          <w:rFonts w:ascii="Tahoma" w:hAnsi="Tahoma" w:cs="Tahoma"/>
          <w:sz w:val="22"/>
          <w:szCs w:val="22"/>
        </w:rPr>
        <w:t xml:space="preserve"> to be declared vacant</w:t>
      </w:r>
      <w:bookmarkEnd w:id="236"/>
      <w:bookmarkEnd w:id="237"/>
      <w:bookmarkEnd w:id="238"/>
      <w:bookmarkEnd w:id="23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This rule applies to—</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first annual general meeting of the   Network after its incorporation;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any</w:t>
      </w:r>
      <w:proofErr w:type="gramEnd"/>
      <w:r w:rsidRPr="0051297A">
        <w:rPr>
          <w:rFonts w:ascii="Tahoma" w:hAnsi="Tahoma" w:cs="Tahoma"/>
          <w:sz w:val="22"/>
          <w:szCs w:val="22"/>
        </w:rPr>
        <w:t xml:space="preserve"> subsequent annual general meeting of the    Network, after the annual report and financial statements of the   Network have been received.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The Chairperson of the meeting must declare all positions on the Committee vacant and hold elections for those positions in accordance with </w:t>
      </w:r>
      <w:r w:rsidRPr="00CE3675">
        <w:rPr>
          <w:rFonts w:ascii="Tahoma" w:hAnsi="Tahoma" w:cs="Tahoma"/>
          <w:sz w:val="22"/>
          <w:szCs w:val="22"/>
        </w:rPr>
        <w:t>rules 51 to 5</w:t>
      </w:r>
      <w:r w:rsidR="00CE3675" w:rsidRPr="00CE3675">
        <w:rPr>
          <w:rFonts w:ascii="Tahoma" w:hAnsi="Tahoma" w:cs="Tahoma"/>
          <w:sz w:val="22"/>
          <w:szCs w:val="22"/>
        </w:rPr>
        <w:t>5</w:t>
      </w:r>
      <w:r w:rsidRPr="00CE3675">
        <w:rPr>
          <w:rFonts w:ascii="Tahoma" w:hAnsi="Tahoma" w:cs="Tahoma"/>
          <w:sz w:val="22"/>
          <w:szCs w:val="22"/>
        </w:rPr>
        <w:t>.</w:t>
      </w:r>
    </w:p>
    <w:p w:rsidR="00B17395" w:rsidRPr="0051297A" w:rsidRDefault="00545DBF" w:rsidP="00B17395">
      <w:pPr>
        <w:pStyle w:val="DraftHeading1"/>
        <w:tabs>
          <w:tab w:val="right" w:pos="680"/>
        </w:tabs>
        <w:ind w:left="850" w:hanging="850"/>
        <w:rPr>
          <w:rFonts w:ascii="Tahoma" w:hAnsi="Tahoma" w:cs="Tahoma"/>
          <w:sz w:val="22"/>
          <w:szCs w:val="22"/>
        </w:rPr>
      </w:pPr>
      <w:bookmarkStart w:id="240" w:name="_Toc346713060"/>
      <w:r w:rsidRPr="0051297A">
        <w:rPr>
          <w:rFonts w:ascii="Tahoma" w:hAnsi="Tahoma" w:cs="Tahoma"/>
          <w:sz w:val="22"/>
          <w:szCs w:val="22"/>
        </w:rPr>
        <w:tab/>
      </w:r>
      <w:r w:rsidRPr="0051297A">
        <w:rPr>
          <w:rFonts w:ascii="Tahoma" w:hAnsi="Tahoma" w:cs="Tahoma"/>
          <w:sz w:val="22"/>
          <w:szCs w:val="22"/>
        </w:rPr>
        <w:tab/>
      </w:r>
      <w:bookmarkStart w:id="241" w:name="_Toc463182697"/>
      <w:proofErr w:type="gramStart"/>
      <w:r w:rsidRPr="0051297A">
        <w:rPr>
          <w:rFonts w:ascii="Tahoma" w:hAnsi="Tahoma" w:cs="Tahoma"/>
          <w:sz w:val="22"/>
          <w:szCs w:val="22"/>
        </w:rPr>
        <w:t>5</w:t>
      </w:r>
      <w:r w:rsidR="00B17395" w:rsidRPr="0051297A">
        <w:rPr>
          <w:rFonts w:ascii="Tahoma" w:hAnsi="Tahoma" w:cs="Tahoma"/>
          <w:sz w:val="22"/>
          <w:szCs w:val="22"/>
        </w:rPr>
        <w:t>0  Nominations</w:t>
      </w:r>
      <w:bookmarkEnd w:id="240"/>
      <w:bookmarkEnd w:id="241"/>
      <w:proofErr w:type="gramEnd"/>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Nominations for positions on the committee must be received in writing to the Secretary no later than 7 days prior to the annual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An eligible member of the    Network may—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nominate</w:t>
      </w:r>
      <w:proofErr w:type="gramEnd"/>
      <w:r w:rsidRPr="0051297A">
        <w:rPr>
          <w:rFonts w:ascii="Tahoma" w:hAnsi="Tahoma" w:cs="Tahoma"/>
          <w:sz w:val="22"/>
          <w:szCs w:val="22"/>
        </w:rPr>
        <w:t xml:space="preserve"> himself or herself; or</w:t>
      </w:r>
    </w:p>
    <w:p w:rsidR="00B17395" w:rsidRPr="0051297A" w:rsidRDefault="00B17395"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with</w:t>
      </w:r>
      <w:proofErr w:type="gramEnd"/>
      <w:r w:rsidRPr="0051297A">
        <w:rPr>
          <w:rFonts w:ascii="Tahoma" w:hAnsi="Tahoma" w:cs="Tahoma"/>
          <w:sz w:val="22"/>
          <w:szCs w:val="22"/>
        </w:rPr>
        <w:t xml:space="preserve"> the member's consent, be nominated by another member.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42" w:name="_Toc340148133"/>
      <w:bookmarkStart w:id="243" w:name="_Toc340226967"/>
      <w:bookmarkStart w:id="244" w:name="_Toc346713062"/>
      <w:bookmarkStart w:id="245" w:name="_Toc340148132"/>
      <w:bookmarkStart w:id="246" w:name="_Toc340226966"/>
      <w:bookmarkStart w:id="247" w:name="_Toc346713061"/>
      <w:r w:rsidR="00CE3675">
        <w:rPr>
          <w:rFonts w:ascii="Tahoma" w:hAnsi="Tahoma" w:cs="Tahoma"/>
          <w:sz w:val="22"/>
          <w:szCs w:val="22"/>
        </w:rPr>
        <w:tab/>
      </w:r>
      <w:bookmarkStart w:id="248" w:name="_Toc463182698"/>
      <w:r w:rsidRPr="0051297A">
        <w:rPr>
          <w:rFonts w:ascii="Tahoma" w:hAnsi="Tahoma" w:cs="Tahoma"/>
          <w:sz w:val="22"/>
          <w:szCs w:val="22"/>
        </w:rPr>
        <w:t>51 Election of Committee members</w:t>
      </w:r>
      <w:bookmarkEnd w:id="242"/>
      <w:bookmarkEnd w:id="243"/>
      <w:bookmarkEnd w:id="244"/>
      <w:bookmarkEnd w:id="248"/>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Members of the committee will be elected at the AGM</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single election may be held to fill all of those positions.</w:t>
      </w:r>
    </w:p>
    <w:p w:rsidR="00545DBF" w:rsidRPr="0051297A" w:rsidRDefault="00CE3675" w:rsidP="00545DBF">
      <w:pPr>
        <w:pStyle w:val="DraftHeading1"/>
        <w:tabs>
          <w:tab w:val="right" w:pos="680"/>
        </w:tabs>
        <w:ind w:left="850" w:hanging="850"/>
        <w:rPr>
          <w:rFonts w:ascii="Tahoma" w:hAnsi="Tahoma" w:cs="Tahoma"/>
          <w:sz w:val="22"/>
          <w:szCs w:val="22"/>
        </w:rPr>
      </w:pPr>
      <w:bookmarkStart w:id="249" w:name="_Toc340148134"/>
      <w:bookmarkStart w:id="250" w:name="_Toc340226968"/>
      <w:bookmarkStart w:id="251" w:name="_Toc346713063"/>
      <w:r>
        <w:rPr>
          <w:rFonts w:ascii="Tahoma" w:hAnsi="Tahoma" w:cs="Tahoma"/>
          <w:sz w:val="22"/>
          <w:szCs w:val="22"/>
        </w:rPr>
        <w:tab/>
      </w:r>
      <w:r w:rsidR="00395B35">
        <w:rPr>
          <w:rFonts w:ascii="Tahoma" w:hAnsi="Tahoma" w:cs="Tahoma"/>
          <w:sz w:val="22"/>
          <w:szCs w:val="22"/>
        </w:rPr>
        <w:tab/>
      </w:r>
      <w:bookmarkStart w:id="252" w:name="_Toc463182699"/>
      <w:r w:rsidR="00395B35">
        <w:rPr>
          <w:rFonts w:ascii="Tahoma" w:hAnsi="Tahoma" w:cs="Tahoma"/>
          <w:sz w:val="22"/>
          <w:szCs w:val="22"/>
        </w:rPr>
        <w:t xml:space="preserve">52 </w:t>
      </w:r>
      <w:r w:rsidR="00545DBF" w:rsidRPr="0051297A">
        <w:rPr>
          <w:rFonts w:ascii="Tahoma" w:hAnsi="Tahoma" w:cs="Tahoma"/>
          <w:sz w:val="22"/>
          <w:szCs w:val="22"/>
        </w:rPr>
        <w:t>Ballot</w:t>
      </w:r>
      <w:bookmarkEnd w:id="249"/>
      <w:bookmarkEnd w:id="250"/>
      <w:bookmarkEnd w:id="251"/>
      <w:bookmarkEnd w:id="252"/>
    </w:p>
    <w:p w:rsidR="00545DBF" w:rsidRPr="0051297A" w:rsidRDefault="00545DBF" w:rsidP="00CE3675">
      <w:pPr>
        <w:ind w:left="1361" w:firstLine="79"/>
        <w:rPr>
          <w:rFonts w:ascii="Tahoma" w:hAnsi="Tahoma" w:cs="Tahoma"/>
        </w:rPr>
      </w:pPr>
      <w:r w:rsidRPr="0051297A">
        <w:rPr>
          <w:rFonts w:ascii="Tahoma" w:hAnsi="Tahoma" w:cs="Tahoma"/>
          <w:sz w:val="22"/>
          <w:szCs w:val="22"/>
        </w:rPr>
        <w:t xml:space="preserve">(1) </w:t>
      </w:r>
      <w:r w:rsidRPr="0051297A">
        <w:rPr>
          <w:rFonts w:ascii="Tahoma" w:hAnsi="Tahoma" w:cs="Tahoma"/>
        </w:rPr>
        <w:t>A ballot will be required if the nominations exceed the number of positions vacant on the committee</w:t>
      </w:r>
    </w:p>
    <w:p w:rsidR="00545DBF" w:rsidRPr="0051297A" w:rsidRDefault="00CE3675" w:rsidP="00545DBF">
      <w:pPr>
        <w:pStyle w:val="DraftHeading2"/>
        <w:tabs>
          <w:tab w:val="right" w:pos="1247"/>
        </w:tabs>
        <w:ind w:left="1361" w:hanging="1361"/>
        <w:rPr>
          <w:rFonts w:ascii="Tahoma" w:hAnsi="Tahoma" w:cs="Tahoma"/>
          <w:sz w:val="22"/>
          <w:szCs w:val="22"/>
        </w:rPr>
      </w:pPr>
      <w:r>
        <w:rPr>
          <w:rFonts w:ascii="Tahoma" w:hAnsi="Tahoma" w:cs="Tahoma"/>
          <w:sz w:val="22"/>
          <w:szCs w:val="22"/>
        </w:rPr>
        <w:tab/>
      </w:r>
      <w:r>
        <w:rPr>
          <w:rFonts w:ascii="Tahoma" w:hAnsi="Tahoma" w:cs="Tahoma"/>
          <w:sz w:val="22"/>
          <w:szCs w:val="22"/>
        </w:rPr>
        <w:tab/>
      </w:r>
      <w:r w:rsidR="00545DBF" w:rsidRPr="0051297A">
        <w:rPr>
          <w:rFonts w:ascii="Tahoma" w:hAnsi="Tahoma" w:cs="Tahoma"/>
          <w:sz w:val="22"/>
          <w:szCs w:val="22"/>
        </w:rPr>
        <w:t>(2) If a ballot is required for the election for a position on the Committee, the Chairperson of the meeting must appoint a member to act as returning officer to conduct the ballot.</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 xml:space="preserve"> </w:t>
      </w:r>
      <w:r w:rsidR="00CE3675">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(3) The returning officer must not be a member nominated for the position.</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 xml:space="preserve"> </w:t>
      </w:r>
      <w:r w:rsidR="00CE3675">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(4) Before the ballot is taken, each candidate may make a short speech in support of his or her election.</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 xml:space="preserve"> </w:t>
      </w:r>
      <w:r w:rsidR="00CE3675">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(5) The election must be by secret ballot.</w:t>
      </w:r>
    </w:p>
    <w:p w:rsidR="00545DBF" w:rsidRPr="0051297A" w:rsidRDefault="00CE3675" w:rsidP="00545DBF">
      <w:pPr>
        <w:pStyle w:val="DraftHeading2"/>
        <w:tabs>
          <w:tab w:val="right" w:pos="1247"/>
        </w:tabs>
        <w:ind w:left="1361" w:hanging="1361"/>
        <w:rPr>
          <w:rFonts w:ascii="Tahoma" w:hAnsi="Tahoma" w:cs="Tahoma"/>
          <w:sz w:val="22"/>
          <w:szCs w:val="22"/>
        </w:rPr>
      </w:pPr>
      <w:r>
        <w:rPr>
          <w:rFonts w:ascii="Tahoma" w:hAnsi="Tahoma" w:cs="Tahoma"/>
          <w:sz w:val="22"/>
          <w:szCs w:val="22"/>
        </w:rPr>
        <w:tab/>
      </w:r>
      <w:r>
        <w:rPr>
          <w:rFonts w:ascii="Tahoma" w:hAnsi="Tahoma" w:cs="Tahoma"/>
          <w:sz w:val="22"/>
          <w:szCs w:val="22"/>
        </w:rPr>
        <w:tab/>
      </w:r>
      <w:r w:rsidR="00545DBF" w:rsidRPr="0051297A">
        <w:rPr>
          <w:rFonts w:ascii="Tahoma" w:hAnsi="Tahoma" w:cs="Tahoma"/>
          <w:sz w:val="22"/>
          <w:szCs w:val="22"/>
        </w:rPr>
        <w:t>(6)The returning officer must give a blank piece of paper to—</w:t>
      </w:r>
    </w:p>
    <w:p w:rsidR="00545DBF" w:rsidRPr="0051297A" w:rsidRDefault="00545DBF"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(a)</w:t>
      </w:r>
      <w:r w:rsidRPr="0051297A">
        <w:rPr>
          <w:rFonts w:ascii="Tahoma" w:hAnsi="Tahoma" w:cs="Tahoma"/>
          <w:sz w:val="22"/>
          <w:szCs w:val="22"/>
        </w:rPr>
        <w:tab/>
      </w:r>
      <w:r w:rsidR="00317011">
        <w:rPr>
          <w:rFonts w:ascii="Tahoma" w:hAnsi="Tahoma" w:cs="Tahoma"/>
          <w:sz w:val="22"/>
          <w:szCs w:val="22"/>
        </w:rPr>
        <w:t xml:space="preserve"> </w:t>
      </w:r>
      <w:proofErr w:type="gramStart"/>
      <w:r w:rsidRPr="0051297A">
        <w:rPr>
          <w:rFonts w:ascii="Tahoma" w:hAnsi="Tahoma" w:cs="Tahoma"/>
          <w:sz w:val="22"/>
          <w:szCs w:val="22"/>
        </w:rPr>
        <w:t>each</w:t>
      </w:r>
      <w:proofErr w:type="gramEnd"/>
      <w:r w:rsidRPr="0051297A">
        <w:rPr>
          <w:rFonts w:ascii="Tahoma" w:hAnsi="Tahoma" w:cs="Tahoma"/>
          <w:sz w:val="22"/>
          <w:szCs w:val="22"/>
        </w:rPr>
        <w:t xml:space="preserve"> member present in person; and</w:t>
      </w:r>
    </w:p>
    <w:p w:rsidR="00545DBF" w:rsidRPr="0051297A" w:rsidRDefault="00545DBF"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r>
      <w:r w:rsidR="00317011">
        <w:rPr>
          <w:rFonts w:ascii="Tahoma" w:hAnsi="Tahoma" w:cs="Tahoma"/>
          <w:sz w:val="22"/>
          <w:szCs w:val="22"/>
        </w:rPr>
        <w:tab/>
      </w:r>
      <w:r w:rsidRPr="0051297A">
        <w:rPr>
          <w:rFonts w:ascii="Tahoma" w:hAnsi="Tahoma" w:cs="Tahoma"/>
          <w:sz w:val="22"/>
          <w:szCs w:val="22"/>
        </w:rPr>
        <w:t>(b)</w:t>
      </w:r>
      <w:r w:rsidR="00317011">
        <w:rPr>
          <w:rFonts w:ascii="Tahoma" w:hAnsi="Tahoma" w:cs="Tahoma"/>
          <w:sz w:val="22"/>
          <w:szCs w:val="22"/>
        </w:rPr>
        <w:t xml:space="preserve"> </w:t>
      </w:r>
      <w:proofErr w:type="gramStart"/>
      <w:r w:rsidRPr="0051297A">
        <w:rPr>
          <w:rFonts w:ascii="Tahoma" w:hAnsi="Tahoma" w:cs="Tahoma"/>
          <w:sz w:val="22"/>
          <w:szCs w:val="22"/>
        </w:rPr>
        <w:t>each</w:t>
      </w:r>
      <w:proofErr w:type="gramEnd"/>
      <w:r w:rsidRPr="0051297A">
        <w:rPr>
          <w:rFonts w:ascii="Tahoma" w:hAnsi="Tahoma" w:cs="Tahoma"/>
          <w:sz w:val="22"/>
          <w:szCs w:val="22"/>
        </w:rPr>
        <w:t xml:space="preserve"> proxy appointed by a member.</w:t>
      </w:r>
    </w:p>
    <w:p w:rsidR="00545DBF" w:rsidRPr="0051297A" w:rsidRDefault="00545DBF" w:rsidP="00545DBF">
      <w:pPr>
        <w:pStyle w:val="DraftSub-sectionEg"/>
        <w:tabs>
          <w:tab w:val="right" w:pos="1814"/>
        </w:tabs>
        <w:rPr>
          <w:rFonts w:ascii="Tahoma" w:hAnsi="Tahoma" w:cs="Tahoma"/>
          <w:b/>
          <w:sz w:val="22"/>
          <w:szCs w:val="22"/>
        </w:rPr>
      </w:pPr>
      <w:r w:rsidRPr="0051297A">
        <w:rPr>
          <w:rFonts w:ascii="Tahoma" w:hAnsi="Tahoma" w:cs="Tahoma"/>
          <w:b/>
          <w:sz w:val="22"/>
          <w:szCs w:val="22"/>
        </w:rPr>
        <w:t>Example</w:t>
      </w:r>
    </w:p>
    <w:p w:rsidR="00545DBF" w:rsidRPr="0051297A" w:rsidRDefault="00545DBF" w:rsidP="00545DBF">
      <w:pPr>
        <w:pStyle w:val="DraftSub-sectionEg"/>
        <w:tabs>
          <w:tab w:val="right" w:pos="1814"/>
        </w:tabs>
        <w:rPr>
          <w:rFonts w:ascii="Tahoma" w:hAnsi="Tahoma" w:cs="Tahoma"/>
          <w:sz w:val="22"/>
          <w:szCs w:val="22"/>
        </w:rPr>
      </w:pPr>
      <w:r w:rsidRPr="0051297A">
        <w:rPr>
          <w:rFonts w:ascii="Tahoma" w:hAnsi="Tahoma" w:cs="Tahoma"/>
          <w:sz w:val="22"/>
          <w:szCs w:val="22"/>
        </w:rPr>
        <w:t>If a member has been appointed the proxy of 5 other members, the member must be given 6 ballot papers—one for the member and one each for the other members.</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 xml:space="preserve"> </w:t>
      </w:r>
      <w:r w:rsidR="00CE3675">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(7)</w:t>
      </w:r>
      <w:r w:rsidR="00CE3675">
        <w:rPr>
          <w:rFonts w:ascii="Tahoma" w:hAnsi="Tahoma" w:cs="Tahoma"/>
          <w:sz w:val="22"/>
          <w:szCs w:val="22"/>
        </w:rPr>
        <w:t xml:space="preserve"> </w:t>
      </w:r>
      <w:r w:rsidR="00317011">
        <w:rPr>
          <w:rFonts w:ascii="Tahoma" w:hAnsi="Tahoma" w:cs="Tahoma"/>
          <w:sz w:val="22"/>
          <w:szCs w:val="22"/>
        </w:rPr>
        <w:t>The</w:t>
      </w:r>
      <w:r w:rsidRPr="0051297A">
        <w:rPr>
          <w:rFonts w:ascii="Tahoma" w:hAnsi="Tahoma" w:cs="Tahoma"/>
          <w:sz w:val="22"/>
          <w:szCs w:val="22"/>
        </w:rPr>
        <w:t xml:space="preserve"> voter must write on the ballot paper the name of the candidate(s) for whom they wish to vote.</w:t>
      </w:r>
    </w:p>
    <w:p w:rsidR="00545DBF" w:rsidRPr="0051297A" w:rsidRDefault="00CE3675" w:rsidP="00317011">
      <w:pPr>
        <w:pStyle w:val="DraftHeading2"/>
        <w:tabs>
          <w:tab w:val="left" w:pos="193"/>
          <w:tab w:val="right" w:pos="1247"/>
        </w:tabs>
        <w:ind w:left="1361" w:hanging="1361"/>
        <w:rPr>
          <w:rFonts w:ascii="Tahoma" w:hAnsi="Tahoma" w:cs="Tahoma"/>
          <w:sz w:val="22"/>
          <w:szCs w:val="22"/>
        </w:rPr>
      </w:pPr>
      <w:r>
        <w:rPr>
          <w:rFonts w:ascii="Tahoma" w:hAnsi="Tahoma" w:cs="Tahoma"/>
          <w:sz w:val="22"/>
          <w:szCs w:val="22"/>
        </w:rPr>
        <w:tab/>
      </w:r>
      <w:r>
        <w:rPr>
          <w:rFonts w:ascii="Tahoma" w:hAnsi="Tahoma" w:cs="Tahoma"/>
          <w:sz w:val="22"/>
          <w:szCs w:val="22"/>
        </w:rPr>
        <w:tab/>
      </w:r>
      <w:r w:rsidR="00317011">
        <w:rPr>
          <w:rFonts w:ascii="Tahoma" w:hAnsi="Tahoma" w:cs="Tahoma"/>
          <w:sz w:val="22"/>
          <w:szCs w:val="22"/>
        </w:rPr>
        <w:tab/>
      </w:r>
      <w:r w:rsidR="00545DBF" w:rsidRPr="0051297A">
        <w:rPr>
          <w:rFonts w:ascii="Tahoma" w:hAnsi="Tahoma" w:cs="Tahoma"/>
          <w:sz w:val="22"/>
          <w:szCs w:val="22"/>
        </w:rPr>
        <w:t>(8)</w:t>
      </w:r>
      <w:r>
        <w:rPr>
          <w:rFonts w:ascii="Tahoma" w:hAnsi="Tahoma" w:cs="Tahoma"/>
          <w:sz w:val="22"/>
          <w:szCs w:val="22"/>
        </w:rPr>
        <w:t xml:space="preserve"> </w:t>
      </w:r>
      <w:r w:rsidR="00317011">
        <w:rPr>
          <w:rFonts w:ascii="Tahoma" w:hAnsi="Tahoma" w:cs="Tahoma"/>
          <w:sz w:val="22"/>
          <w:szCs w:val="22"/>
        </w:rPr>
        <w:t>T</w:t>
      </w:r>
      <w:r w:rsidR="00545DBF" w:rsidRPr="0051297A">
        <w:rPr>
          <w:rFonts w:ascii="Tahoma" w:hAnsi="Tahoma" w:cs="Tahoma"/>
          <w:sz w:val="22"/>
          <w:szCs w:val="22"/>
        </w:rPr>
        <w:t xml:space="preserve">he voter must </w:t>
      </w:r>
      <w:r w:rsidR="00545DBF" w:rsidRPr="00317011">
        <w:rPr>
          <w:rFonts w:ascii="Tahoma" w:hAnsi="Tahoma" w:cs="Tahoma"/>
          <w:sz w:val="22"/>
          <w:szCs w:val="22"/>
          <w:u w:val="single"/>
        </w:rPr>
        <w:t>not</w:t>
      </w:r>
      <w:r w:rsidR="00545DBF" w:rsidRPr="0051297A">
        <w:rPr>
          <w:rFonts w:ascii="Tahoma" w:hAnsi="Tahoma" w:cs="Tahoma"/>
          <w:sz w:val="22"/>
          <w:szCs w:val="22"/>
        </w:rPr>
        <w:t xml:space="preserve"> write the names of more candidates than the number to be elected.</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r>
      <w:r w:rsidRPr="0051297A">
        <w:rPr>
          <w:rFonts w:ascii="Tahoma" w:hAnsi="Tahoma" w:cs="Tahoma"/>
          <w:sz w:val="22"/>
          <w:szCs w:val="22"/>
        </w:rPr>
        <w:tab/>
        <w:t>(9)</w:t>
      </w:r>
      <w:r w:rsidR="00CE3675">
        <w:rPr>
          <w:rFonts w:ascii="Tahoma" w:hAnsi="Tahoma" w:cs="Tahoma"/>
          <w:sz w:val="22"/>
          <w:szCs w:val="22"/>
        </w:rPr>
        <w:t xml:space="preserve"> </w:t>
      </w:r>
      <w:r w:rsidRPr="0051297A">
        <w:rPr>
          <w:rFonts w:ascii="Tahoma" w:hAnsi="Tahoma" w:cs="Tahoma"/>
          <w:sz w:val="22"/>
          <w:szCs w:val="22"/>
        </w:rPr>
        <w:t>Each ballot paper on which the names of candidates has been written counts as one vote for that candidate.</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lastRenderedPageBreak/>
        <w:tab/>
      </w:r>
      <w:r w:rsidR="00CE3675">
        <w:rPr>
          <w:rFonts w:ascii="Tahoma" w:hAnsi="Tahoma" w:cs="Tahoma"/>
          <w:sz w:val="22"/>
          <w:szCs w:val="22"/>
        </w:rPr>
        <w:tab/>
      </w:r>
      <w:r w:rsidRPr="0051297A">
        <w:rPr>
          <w:rFonts w:ascii="Tahoma" w:hAnsi="Tahoma" w:cs="Tahoma"/>
          <w:sz w:val="22"/>
          <w:szCs w:val="22"/>
        </w:rPr>
        <w:t>(10)</w:t>
      </w:r>
      <w:r w:rsidR="00CE3675">
        <w:rPr>
          <w:rFonts w:ascii="Tahoma" w:hAnsi="Tahoma" w:cs="Tahoma"/>
          <w:sz w:val="22"/>
          <w:szCs w:val="22"/>
        </w:rPr>
        <w:t xml:space="preserve"> </w:t>
      </w:r>
      <w:r w:rsidRPr="0051297A">
        <w:rPr>
          <w:rFonts w:ascii="Tahoma" w:hAnsi="Tahoma" w:cs="Tahoma"/>
          <w:sz w:val="22"/>
          <w:szCs w:val="22"/>
        </w:rPr>
        <w:t>The returning officer must declare elected the candidates or, who received the most votes.</w:t>
      </w:r>
    </w:p>
    <w:p w:rsidR="00545DBF" w:rsidRPr="0051297A" w:rsidRDefault="00545DBF" w:rsidP="00317011">
      <w:pPr>
        <w:pStyle w:val="DraftHeading2"/>
        <w:tabs>
          <w:tab w:val="right" w:pos="1247"/>
        </w:tabs>
        <w:ind w:left="1440" w:hanging="1361"/>
        <w:rPr>
          <w:rFonts w:ascii="Tahoma" w:hAnsi="Tahoma" w:cs="Tahoma"/>
          <w:sz w:val="22"/>
          <w:szCs w:val="22"/>
        </w:rPr>
      </w:pPr>
      <w:r w:rsidRPr="0051297A">
        <w:rPr>
          <w:rFonts w:ascii="Tahoma" w:hAnsi="Tahoma" w:cs="Tahoma"/>
          <w:sz w:val="22"/>
          <w:szCs w:val="22"/>
        </w:rPr>
        <w:tab/>
      </w:r>
      <w:r w:rsidR="00317011">
        <w:rPr>
          <w:rFonts w:ascii="Tahoma" w:hAnsi="Tahoma" w:cs="Tahoma"/>
          <w:sz w:val="22"/>
          <w:szCs w:val="22"/>
        </w:rPr>
        <w:tab/>
      </w:r>
      <w:r w:rsidRPr="0051297A">
        <w:rPr>
          <w:rFonts w:ascii="Tahoma" w:hAnsi="Tahoma" w:cs="Tahoma"/>
          <w:sz w:val="22"/>
          <w:szCs w:val="22"/>
        </w:rPr>
        <w:t>(11)</w:t>
      </w:r>
      <w:r w:rsidR="00CE3675">
        <w:rPr>
          <w:rFonts w:ascii="Tahoma" w:hAnsi="Tahoma" w:cs="Tahoma"/>
          <w:sz w:val="22"/>
          <w:szCs w:val="22"/>
        </w:rPr>
        <w:t xml:space="preserve"> </w:t>
      </w:r>
      <w:r w:rsidRPr="0051297A">
        <w:rPr>
          <w:rFonts w:ascii="Tahoma" w:hAnsi="Tahoma" w:cs="Tahoma"/>
          <w:sz w:val="22"/>
          <w:szCs w:val="22"/>
        </w:rPr>
        <w:t>If the returning officer is unable to declare the result of</w:t>
      </w:r>
      <w:r w:rsidR="00317011">
        <w:rPr>
          <w:rFonts w:ascii="Tahoma" w:hAnsi="Tahoma" w:cs="Tahoma"/>
          <w:sz w:val="22"/>
          <w:szCs w:val="22"/>
        </w:rPr>
        <w:t xml:space="preserve"> an election under </w:t>
      </w:r>
      <w:proofErr w:type="spellStart"/>
      <w:r w:rsidR="00317011">
        <w:rPr>
          <w:rFonts w:ascii="Tahoma" w:hAnsi="Tahoma" w:cs="Tahoma"/>
          <w:sz w:val="22"/>
          <w:szCs w:val="22"/>
        </w:rPr>
        <w:t>subrule</w:t>
      </w:r>
      <w:proofErr w:type="spellEnd"/>
      <w:r w:rsidR="00317011">
        <w:rPr>
          <w:rFonts w:ascii="Tahoma" w:hAnsi="Tahoma" w:cs="Tahoma"/>
          <w:sz w:val="22"/>
          <w:szCs w:val="22"/>
        </w:rPr>
        <w:t xml:space="preserve"> </w:t>
      </w:r>
      <w:r w:rsidRPr="0051297A">
        <w:rPr>
          <w:rFonts w:ascii="Tahoma" w:hAnsi="Tahoma" w:cs="Tahoma"/>
          <w:sz w:val="22"/>
          <w:szCs w:val="22"/>
        </w:rPr>
        <w:t>because 2 or more candidates received the same number of votes, the returning officer must—</w:t>
      </w:r>
    </w:p>
    <w:p w:rsidR="00545DBF" w:rsidRPr="0051297A" w:rsidRDefault="00545DBF"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(a)</w:t>
      </w:r>
      <w:r w:rsidRPr="0051297A">
        <w:rPr>
          <w:rFonts w:ascii="Tahoma" w:hAnsi="Tahoma" w:cs="Tahoma"/>
          <w:sz w:val="22"/>
          <w:szCs w:val="22"/>
        </w:rPr>
        <w:tab/>
        <w:t xml:space="preserve">conduct a further election for the position in accordance with </w:t>
      </w:r>
      <w:proofErr w:type="spellStart"/>
      <w:r w:rsidRPr="0051297A">
        <w:rPr>
          <w:rFonts w:ascii="Tahoma" w:hAnsi="Tahoma" w:cs="Tahoma"/>
          <w:sz w:val="22"/>
          <w:szCs w:val="22"/>
        </w:rPr>
        <w:t>subrules</w:t>
      </w:r>
      <w:proofErr w:type="spellEnd"/>
      <w:r w:rsidRPr="0051297A">
        <w:rPr>
          <w:rFonts w:ascii="Tahoma" w:hAnsi="Tahoma" w:cs="Tahoma"/>
          <w:sz w:val="22"/>
          <w:szCs w:val="22"/>
        </w:rPr>
        <w:t xml:space="preserve"> (4) to (10) to decide which of those candidates is to be elected; or</w:t>
      </w:r>
    </w:p>
    <w:p w:rsidR="00545DBF" w:rsidRPr="0051297A" w:rsidRDefault="00545DBF"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r>
      <w:r w:rsidR="00CE3675">
        <w:rPr>
          <w:rFonts w:ascii="Tahoma" w:hAnsi="Tahoma" w:cs="Tahoma"/>
          <w:sz w:val="22"/>
          <w:szCs w:val="22"/>
        </w:rPr>
        <w:tab/>
      </w:r>
      <w:r w:rsidRPr="0051297A">
        <w:rPr>
          <w:rFonts w:ascii="Tahoma" w:hAnsi="Tahoma" w:cs="Tahoma"/>
          <w:sz w:val="22"/>
          <w:szCs w:val="22"/>
        </w:rPr>
        <w:t>(b)</w:t>
      </w:r>
      <w:r w:rsidR="00CE3675">
        <w:rPr>
          <w:rFonts w:ascii="Tahoma" w:hAnsi="Tahoma" w:cs="Tahoma"/>
          <w:sz w:val="22"/>
          <w:szCs w:val="22"/>
        </w:rPr>
        <w:t xml:space="preserve"> </w:t>
      </w:r>
      <w:proofErr w:type="gramStart"/>
      <w:r w:rsidRPr="0051297A">
        <w:rPr>
          <w:rFonts w:ascii="Tahoma" w:hAnsi="Tahoma" w:cs="Tahoma"/>
          <w:sz w:val="22"/>
          <w:szCs w:val="22"/>
        </w:rPr>
        <w:t>with</w:t>
      </w:r>
      <w:proofErr w:type="gramEnd"/>
      <w:r w:rsidRPr="0051297A">
        <w:rPr>
          <w:rFonts w:ascii="Tahoma" w:hAnsi="Tahoma" w:cs="Tahoma"/>
          <w:sz w:val="22"/>
          <w:szCs w:val="22"/>
        </w:rPr>
        <w:t xml:space="preserve"> the agreement of those candidates, decide by lot which of them is to be elected.</w:t>
      </w:r>
    </w:p>
    <w:p w:rsidR="00545DBF" w:rsidRPr="0051297A" w:rsidRDefault="00545DBF" w:rsidP="00545DBF">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53" w:name="_Toc340148135"/>
      <w:bookmarkStart w:id="254" w:name="_Toc340226969"/>
      <w:bookmarkStart w:id="255" w:name="_Toc346713064"/>
      <w:r w:rsidR="00CE3675">
        <w:rPr>
          <w:rFonts w:ascii="Tahoma" w:hAnsi="Tahoma" w:cs="Tahoma"/>
          <w:sz w:val="22"/>
          <w:szCs w:val="22"/>
        </w:rPr>
        <w:tab/>
      </w:r>
      <w:bookmarkStart w:id="256" w:name="_Toc463182700"/>
      <w:r w:rsidRPr="0051297A">
        <w:rPr>
          <w:rFonts w:ascii="Tahoma" w:hAnsi="Tahoma" w:cs="Tahoma"/>
          <w:sz w:val="22"/>
          <w:szCs w:val="22"/>
        </w:rPr>
        <w:t>5</w:t>
      </w:r>
      <w:r w:rsidR="00395B35">
        <w:rPr>
          <w:rFonts w:ascii="Tahoma" w:hAnsi="Tahoma" w:cs="Tahoma"/>
          <w:sz w:val="22"/>
          <w:szCs w:val="22"/>
        </w:rPr>
        <w:t>3</w:t>
      </w:r>
      <w:r w:rsidR="00CE3675">
        <w:rPr>
          <w:rFonts w:ascii="Tahoma" w:hAnsi="Tahoma" w:cs="Tahoma"/>
          <w:sz w:val="22"/>
          <w:szCs w:val="22"/>
        </w:rPr>
        <w:t xml:space="preserve"> </w:t>
      </w:r>
      <w:r w:rsidRPr="0051297A">
        <w:rPr>
          <w:rFonts w:ascii="Tahoma" w:hAnsi="Tahoma" w:cs="Tahoma"/>
          <w:sz w:val="22"/>
          <w:szCs w:val="22"/>
        </w:rPr>
        <w:t>Term of office</w:t>
      </w:r>
      <w:bookmarkEnd w:id="253"/>
      <w:bookmarkEnd w:id="254"/>
      <w:bookmarkEnd w:id="255"/>
      <w:bookmarkEnd w:id="256"/>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Subject to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(3) and rule 5</w:t>
      </w:r>
      <w:r w:rsidR="00317011">
        <w:rPr>
          <w:rFonts w:ascii="Tahoma" w:hAnsi="Tahoma" w:cs="Tahoma"/>
          <w:sz w:val="22"/>
          <w:szCs w:val="22"/>
        </w:rPr>
        <w:t>3</w:t>
      </w:r>
      <w:r w:rsidRPr="0051297A">
        <w:rPr>
          <w:rFonts w:ascii="Tahoma" w:hAnsi="Tahoma" w:cs="Tahoma"/>
          <w:sz w:val="22"/>
          <w:szCs w:val="22"/>
        </w:rPr>
        <w:t xml:space="preserve">, a committee member holds office until the positions of the Committee are declared vacant at the next annual general meeting (remove).replace with “committee members are elected for a maximum of </w:t>
      </w:r>
      <w:proofErr w:type="gramStart"/>
      <w:r w:rsidRPr="0051297A">
        <w:rPr>
          <w:rFonts w:ascii="Tahoma" w:hAnsi="Tahoma" w:cs="Tahoma"/>
          <w:sz w:val="22"/>
          <w:szCs w:val="22"/>
        </w:rPr>
        <w:t>three(</w:t>
      </w:r>
      <w:proofErr w:type="gramEnd"/>
      <w:r w:rsidRPr="0051297A">
        <w:rPr>
          <w:rFonts w:ascii="Tahoma" w:hAnsi="Tahoma" w:cs="Tahoma"/>
          <w:sz w:val="22"/>
          <w:szCs w:val="22"/>
        </w:rPr>
        <w:t xml:space="preserve">3) years. A member may be elected for up to </w:t>
      </w:r>
      <w:proofErr w:type="gramStart"/>
      <w:r w:rsidRPr="0051297A">
        <w:rPr>
          <w:rFonts w:ascii="Tahoma" w:hAnsi="Tahoma" w:cs="Tahoma"/>
          <w:sz w:val="22"/>
          <w:szCs w:val="22"/>
        </w:rPr>
        <w:t>two(</w:t>
      </w:r>
      <w:proofErr w:type="gramEnd"/>
      <w:r w:rsidRPr="0051297A">
        <w:rPr>
          <w:rFonts w:ascii="Tahoma" w:hAnsi="Tahoma" w:cs="Tahoma"/>
          <w:sz w:val="22"/>
          <w:szCs w:val="22"/>
        </w:rPr>
        <w:t xml:space="preserve">2) more three (3) year periods. The Committee should ensure that a least one third of their number retires each year and if eligible those retiring may stand for </w:t>
      </w:r>
      <w:proofErr w:type="spellStart"/>
      <w:r w:rsidRPr="0051297A">
        <w:rPr>
          <w:rFonts w:ascii="Tahoma" w:hAnsi="Tahoma" w:cs="Tahoma"/>
          <w:sz w:val="22"/>
          <w:szCs w:val="22"/>
        </w:rPr>
        <w:t>relection</w:t>
      </w:r>
      <w:proofErr w:type="spellEnd"/>
      <w:r w:rsidRPr="0051297A">
        <w:rPr>
          <w:rFonts w:ascii="Tahoma" w:hAnsi="Tahoma" w:cs="Tahoma"/>
          <w:sz w:val="22"/>
          <w:szCs w:val="22"/>
        </w:rPr>
        <w:t>.</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r>
      <w:r w:rsidR="00CE3675">
        <w:rPr>
          <w:rFonts w:ascii="Tahoma" w:hAnsi="Tahoma" w:cs="Tahoma"/>
          <w:sz w:val="22"/>
          <w:szCs w:val="22"/>
        </w:rPr>
        <w:t xml:space="preserve">            </w:t>
      </w:r>
      <w:r w:rsidRPr="0051297A">
        <w:rPr>
          <w:rFonts w:ascii="Tahoma" w:hAnsi="Tahoma" w:cs="Tahoma"/>
          <w:sz w:val="22"/>
          <w:szCs w:val="22"/>
        </w:rPr>
        <w:t xml:space="preserve"> (2)</w:t>
      </w:r>
      <w:r w:rsidR="00CE3675" w:rsidRPr="0051297A">
        <w:rPr>
          <w:rFonts w:ascii="Tahoma" w:hAnsi="Tahoma" w:cs="Tahoma"/>
          <w:sz w:val="22"/>
          <w:szCs w:val="22"/>
        </w:rPr>
        <w:t xml:space="preserve"> </w:t>
      </w:r>
      <w:r w:rsidRPr="0051297A">
        <w:rPr>
          <w:rFonts w:ascii="Tahoma" w:hAnsi="Tahoma" w:cs="Tahoma"/>
          <w:sz w:val="22"/>
          <w:szCs w:val="22"/>
        </w:rPr>
        <w:t xml:space="preserve">A general meeting of the </w:t>
      </w:r>
      <w:r w:rsidR="00317011">
        <w:rPr>
          <w:rFonts w:ascii="Tahoma" w:hAnsi="Tahoma" w:cs="Tahoma"/>
          <w:sz w:val="22"/>
          <w:szCs w:val="22"/>
        </w:rPr>
        <w:t>N</w:t>
      </w:r>
      <w:r w:rsidRPr="0051297A">
        <w:rPr>
          <w:rFonts w:ascii="Tahoma" w:hAnsi="Tahoma" w:cs="Tahoma"/>
          <w:sz w:val="22"/>
          <w:szCs w:val="22"/>
        </w:rPr>
        <w:t>etwork may—</w:t>
      </w:r>
    </w:p>
    <w:p w:rsidR="00545DBF" w:rsidRPr="0051297A" w:rsidRDefault="00545DBF"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special resolution remove a committee member from office; and </w:t>
      </w:r>
    </w:p>
    <w:p w:rsidR="00545DBF" w:rsidRPr="0051297A" w:rsidRDefault="00545DBF" w:rsidP="00545DBF">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elect</w:t>
      </w:r>
      <w:proofErr w:type="gramEnd"/>
      <w:r w:rsidRPr="0051297A">
        <w:rPr>
          <w:rFonts w:ascii="Tahoma" w:hAnsi="Tahoma" w:cs="Tahoma"/>
          <w:sz w:val="22"/>
          <w:szCs w:val="22"/>
        </w:rPr>
        <w:t xml:space="preserve"> an eligible member of the Network to fill the vacant position in accordance with this Division.</w:t>
      </w:r>
    </w:p>
    <w:p w:rsidR="00545DBF" w:rsidRPr="0051297A" w:rsidRDefault="00545DBF" w:rsidP="00545DBF">
      <w:pPr>
        <w:pStyle w:val="DraftHeading2"/>
        <w:tabs>
          <w:tab w:val="right" w:pos="1247"/>
        </w:tabs>
        <w:ind w:left="1361" w:hanging="1361"/>
        <w:rPr>
          <w:rFonts w:ascii="Tahoma" w:hAnsi="Tahoma" w:cs="Tahoma"/>
          <w:sz w:val="22"/>
          <w:szCs w:val="22"/>
        </w:rPr>
      </w:pPr>
      <w:r w:rsidRPr="0051297A">
        <w:rPr>
          <w:rFonts w:ascii="Tahoma" w:hAnsi="Tahoma" w:cs="Tahoma"/>
          <w:sz w:val="22"/>
          <w:szCs w:val="22"/>
        </w:rPr>
        <w:t xml:space="preserve"> </w:t>
      </w:r>
      <w:r w:rsidR="00CE3675">
        <w:rPr>
          <w:rFonts w:ascii="Tahoma" w:hAnsi="Tahoma" w:cs="Tahoma"/>
          <w:sz w:val="22"/>
          <w:szCs w:val="22"/>
        </w:rPr>
        <w:t xml:space="preserve">            </w:t>
      </w:r>
      <w:r w:rsidRPr="0051297A">
        <w:rPr>
          <w:rFonts w:ascii="Tahoma" w:hAnsi="Tahoma" w:cs="Tahoma"/>
          <w:sz w:val="22"/>
          <w:szCs w:val="22"/>
        </w:rPr>
        <w:t>(3)</w:t>
      </w:r>
      <w:r w:rsidRPr="0051297A">
        <w:rPr>
          <w:rFonts w:ascii="Tahoma" w:hAnsi="Tahoma" w:cs="Tahoma"/>
          <w:sz w:val="22"/>
          <w:szCs w:val="22"/>
        </w:rPr>
        <w:tab/>
      </w:r>
      <w:r w:rsidR="00CE3675">
        <w:rPr>
          <w:rFonts w:ascii="Tahoma" w:hAnsi="Tahoma" w:cs="Tahoma"/>
          <w:sz w:val="22"/>
          <w:szCs w:val="22"/>
        </w:rPr>
        <w:t xml:space="preserve"> </w:t>
      </w:r>
      <w:r w:rsidRPr="0051297A">
        <w:rPr>
          <w:rFonts w:ascii="Tahoma" w:hAnsi="Tahoma" w:cs="Tahoma"/>
          <w:sz w:val="22"/>
          <w:szCs w:val="22"/>
        </w:rPr>
        <w:t xml:space="preserve">A member who is the subject of a proposed special resolution under </w:t>
      </w:r>
      <w:proofErr w:type="spellStart"/>
      <w:proofErr w:type="gramStart"/>
      <w:r w:rsidRPr="0051297A">
        <w:rPr>
          <w:rFonts w:ascii="Tahoma" w:hAnsi="Tahoma" w:cs="Tahoma"/>
          <w:sz w:val="22"/>
          <w:szCs w:val="22"/>
        </w:rPr>
        <w:t>subrule</w:t>
      </w:r>
      <w:proofErr w:type="spellEnd"/>
      <w:r w:rsidRPr="0051297A">
        <w:rPr>
          <w:rFonts w:ascii="Tahoma" w:hAnsi="Tahoma" w:cs="Tahoma"/>
          <w:sz w:val="22"/>
          <w:szCs w:val="22"/>
        </w:rPr>
        <w:t xml:space="preserve"> )(</w:t>
      </w:r>
      <w:proofErr w:type="gramEnd"/>
      <w:r w:rsidRPr="0051297A">
        <w:rPr>
          <w:rFonts w:ascii="Tahoma" w:hAnsi="Tahoma" w:cs="Tahoma"/>
          <w:sz w:val="22"/>
          <w:szCs w:val="22"/>
        </w:rPr>
        <w:t>a) may make representations in writing to the Secretary or President of the</w:t>
      </w:r>
      <w:r w:rsidR="00CE3675">
        <w:rPr>
          <w:rFonts w:ascii="Tahoma" w:hAnsi="Tahoma" w:cs="Tahoma"/>
          <w:sz w:val="22"/>
          <w:szCs w:val="22"/>
        </w:rPr>
        <w:t xml:space="preserve"> </w:t>
      </w:r>
      <w:r w:rsidRPr="0051297A">
        <w:rPr>
          <w:rFonts w:ascii="Tahoma" w:hAnsi="Tahoma" w:cs="Tahoma"/>
          <w:sz w:val="22"/>
          <w:szCs w:val="22"/>
        </w:rPr>
        <w:t>Network may request that the representations be provided to the members of the  Network.</w:t>
      </w:r>
    </w:p>
    <w:p w:rsidR="00545DBF" w:rsidRPr="0051297A" w:rsidRDefault="00CE3675" w:rsidP="00545DBF">
      <w:pPr>
        <w:pStyle w:val="DraftHeading2"/>
        <w:tabs>
          <w:tab w:val="right" w:pos="1247"/>
        </w:tabs>
        <w:ind w:left="1361" w:hanging="1361"/>
        <w:rPr>
          <w:rFonts w:ascii="Tahoma" w:hAnsi="Tahoma" w:cs="Tahoma"/>
          <w:sz w:val="22"/>
          <w:szCs w:val="22"/>
        </w:rPr>
      </w:pPr>
      <w:r>
        <w:rPr>
          <w:rFonts w:ascii="Tahoma" w:hAnsi="Tahoma" w:cs="Tahoma"/>
          <w:sz w:val="22"/>
          <w:szCs w:val="22"/>
        </w:rPr>
        <w:t xml:space="preserve">            </w:t>
      </w:r>
      <w:r w:rsidR="00545DBF" w:rsidRPr="0051297A">
        <w:rPr>
          <w:rFonts w:ascii="Tahoma" w:hAnsi="Tahoma" w:cs="Tahoma"/>
          <w:sz w:val="22"/>
          <w:szCs w:val="22"/>
        </w:rPr>
        <w:t xml:space="preserve"> (4)</w:t>
      </w:r>
      <w:r w:rsidR="00545DBF" w:rsidRPr="0051297A">
        <w:rPr>
          <w:rFonts w:ascii="Tahoma" w:hAnsi="Tahoma" w:cs="Tahoma"/>
          <w:sz w:val="22"/>
          <w:szCs w:val="22"/>
        </w:rPr>
        <w:tab/>
        <w:t>The Secretary or the President may give a copy of the representations to each member of the Network or, if they are not so given, the member may require that they be read out at the meeting at which the special resolution is to be proposed.</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r w:rsidR="00CE3675">
        <w:rPr>
          <w:rFonts w:ascii="Tahoma" w:hAnsi="Tahoma" w:cs="Tahoma"/>
          <w:sz w:val="22"/>
          <w:szCs w:val="22"/>
        </w:rPr>
        <w:tab/>
      </w:r>
      <w:bookmarkStart w:id="257" w:name="_Toc463182701"/>
      <w:r w:rsidRPr="0051297A">
        <w:rPr>
          <w:rFonts w:ascii="Tahoma" w:hAnsi="Tahoma" w:cs="Tahoma"/>
          <w:sz w:val="22"/>
          <w:szCs w:val="22"/>
        </w:rPr>
        <w:t>5</w:t>
      </w:r>
      <w:r w:rsidR="00395B35">
        <w:rPr>
          <w:rFonts w:ascii="Tahoma" w:hAnsi="Tahoma" w:cs="Tahoma"/>
          <w:sz w:val="22"/>
          <w:szCs w:val="22"/>
        </w:rPr>
        <w:t>4</w:t>
      </w:r>
      <w:r w:rsidR="00CE3675">
        <w:rPr>
          <w:rFonts w:ascii="Tahoma" w:hAnsi="Tahoma" w:cs="Tahoma"/>
          <w:sz w:val="22"/>
          <w:szCs w:val="22"/>
        </w:rPr>
        <w:t xml:space="preserve"> </w:t>
      </w:r>
      <w:r w:rsidRPr="0051297A">
        <w:rPr>
          <w:rFonts w:ascii="Tahoma" w:hAnsi="Tahoma" w:cs="Tahoma"/>
          <w:sz w:val="22"/>
          <w:szCs w:val="22"/>
        </w:rPr>
        <w:t xml:space="preserve">Election of </w:t>
      </w:r>
      <w:bookmarkEnd w:id="245"/>
      <w:bookmarkEnd w:id="246"/>
      <w:bookmarkEnd w:id="247"/>
      <w:r w:rsidRPr="0051297A">
        <w:rPr>
          <w:rFonts w:ascii="Tahoma" w:hAnsi="Tahoma" w:cs="Tahoma"/>
          <w:sz w:val="22"/>
          <w:szCs w:val="22"/>
        </w:rPr>
        <w:t>Officer Bearers</w:t>
      </w:r>
      <w:bookmarkEnd w:id="257"/>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At the first convened meeting of the new committee, elections must be held for each of the following positions—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t>President;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t>Vice-President;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t>Secretary;</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t>Treasurer.</w:t>
      </w:r>
    </w:p>
    <w:p w:rsidR="00B17395" w:rsidRPr="0051297A" w:rsidRDefault="00CE3675" w:rsidP="00B17395">
      <w:pPr>
        <w:pStyle w:val="DraftHeading1"/>
        <w:tabs>
          <w:tab w:val="right" w:pos="680"/>
        </w:tabs>
        <w:ind w:left="850" w:hanging="850"/>
        <w:rPr>
          <w:rFonts w:ascii="Tahoma" w:hAnsi="Tahoma" w:cs="Tahoma"/>
          <w:sz w:val="22"/>
          <w:szCs w:val="22"/>
        </w:rPr>
      </w:pPr>
      <w:bookmarkStart w:id="258" w:name="_Toc340148136"/>
      <w:bookmarkStart w:id="259" w:name="_Toc340226970"/>
      <w:bookmarkStart w:id="260" w:name="_Toc346713065"/>
      <w:r>
        <w:rPr>
          <w:rFonts w:ascii="Tahoma" w:hAnsi="Tahoma" w:cs="Tahoma"/>
          <w:sz w:val="22"/>
          <w:szCs w:val="22"/>
        </w:rPr>
        <w:tab/>
      </w:r>
      <w:r>
        <w:rPr>
          <w:rFonts w:ascii="Tahoma" w:hAnsi="Tahoma" w:cs="Tahoma"/>
          <w:sz w:val="22"/>
          <w:szCs w:val="22"/>
        </w:rPr>
        <w:tab/>
      </w:r>
      <w:bookmarkStart w:id="261" w:name="_Toc463182702"/>
      <w:r w:rsidR="00B17395" w:rsidRPr="0051297A">
        <w:rPr>
          <w:rFonts w:ascii="Tahoma" w:hAnsi="Tahoma" w:cs="Tahoma"/>
          <w:sz w:val="22"/>
          <w:szCs w:val="22"/>
        </w:rPr>
        <w:t>5</w:t>
      </w:r>
      <w:r w:rsidR="00317011">
        <w:rPr>
          <w:rFonts w:ascii="Tahoma" w:hAnsi="Tahoma" w:cs="Tahoma"/>
          <w:sz w:val="22"/>
          <w:szCs w:val="22"/>
        </w:rPr>
        <w:t>5</w:t>
      </w:r>
      <w:r>
        <w:rPr>
          <w:rFonts w:ascii="Tahoma" w:hAnsi="Tahoma" w:cs="Tahoma"/>
          <w:sz w:val="22"/>
          <w:szCs w:val="22"/>
        </w:rPr>
        <w:t xml:space="preserve"> </w:t>
      </w:r>
      <w:r w:rsidR="00B17395" w:rsidRPr="0051297A">
        <w:rPr>
          <w:rFonts w:ascii="Tahoma" w:hAnsi="Tahoma" w:cs="Tahoma"/>
          <w:sz w:val="22"/>
          <w:szCs w:val="22"/>
        </w:rPr>
        <w:t>Vacation of office</w:t>
      </w:r>
      <w:bookmarkEnd w:id="258"/>
      <w:bookmarkEnd w:id="259"/>
      <w:bookmarkEnd w:id="260"/>
      <w:bookmarkEnd w:id="261"/>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 committee member may resign from the Committee by written notice addressed to the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person ceases to be a committee member if he or she—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ceases</w:t>
      </w:r>
      <w:proofErr w:type="gramEnd"/>
      <w:r w:rsidRPr="0051297A">
        <w:rPr>
          <w:rFonts w:ascii="Tahoma" w:hAnsi="Tahoma" w:cs="Tahoma"/>
          <w:sz w:val="22"/>
          <w:szCs w:val="22"/>
        </w:rPr>
        <w:t xml:space="preserve"> to be a member of the   Network;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t>fails to attend 3 consecutive committee meetings (other than special or urgent committee meetings) without leave of absence under rule 6</w:t>
      </w:r>
      <w:r w:rsidR="00317011">
        <w:rPr>
          <w:rFonts w:ascii="Tahoma" w:hAnsi="Tahoma" w:cs="Tahoma"/>
          <w:sz w:val="22"/>
          <w:szCs w:val="22"/>
        </w:rPr>
        <w:t>6</w:t>
      </w:r>
      <w:r w:rsidRPr="0051297A">
        <w:rPr>
          <w:rFonts w:ascii="Tahoma" w:hAnsi="Tahoma" w:cs="Tahoma"/>
          <w:sz w:val="22"/>
          <w:szCs w:val="22"/>
        </w:rPr>
        <w:t>;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otherwise</w:t>
      </w:r>
      <w:proofErr w:type="gramEnd"/>
      <w:r w:rsidRPr="0051297A">
        <w:rPr>
          <w:rFonts w:ascii="Tahoma" w:hAnsi="Tahoma" w:cs="Tahoma"/>
          <w:sz w:val="22"/>
          <w:szCs w:val="22"/>
        </w:rPr>
        <w:t xml:space="preserve"> ceases to be a committee member by operation of section 78 of the Act.</w:t>
      </w:r>
    </w:p>
    <w:p w:rsidR="00CE3675" w:rsidRDefault="00CE3675" w:rsidP="00B17395">
      <w:pPr>
        <w:pStyle w:val="DraftSub-sectionNote"/>
        <w:tabs>
          <w:tab w:val="right" w:pos="1814"/>
        </w:tabs>
        <w:ind w:left="1361"/>
        <w:rPr>
          <w:rFonts w:ascii="Tahoma" w:hAnsi="Tahoma" w:cs="Tahoma"/>
          <w:b/>
          <w:sz w:val="22"/>
          <w:szCs w:val="22"/>
        </w:rPr>
      </w:pPr>
    </w:p>
    <w:p w:rsidR="00CE3675" w:rsidRDefault="00CE3675" w:rsidP="00B17395">
      <w:pPr>
        <w:pStyle w:val="DraftSub-sectionNote"/>
        <w:tabs>
          <w:tab w:val="right" w:pos="1814"/>
        </w:tabs>
        <w:ind w:left="1361"/>
        <w:rPr>
          <w:rFonts w:ascii="Tahoma" w:hAnsi="Tahoma" w:cs="Tahoma"/>
          <w:b/>
          <w:sz w:val="22"/>
          <w:szCs w:val="22"/>
        </w:rPr>
      </w:pP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lastRenderedPageBreak/>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A Committee member may not hold the office of secretary if they do not reside in Australia.</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62" w:name="_Toc340148137"/>
      <w:bookmarkStart w:id="263" w:name="_Toc340226971"/>
      <w:bookmarkStart w:id="264" w:name="_Toc346713066"/>
      <w:r w:rsidR="00CE3675">
        <w:rPr>
          <w:rFonts w:ascii="Tahoma" w:hAnsi="Tahoma" w:cs="Tahoma"/>
          <w:sz w:val="22"/>
          <w:szCs w:val="22"/>
        </w:rPr>
        <w:tab/>
      </w:r>
      <w:bookmarkStart w:id="265" w:name="_Toc463182703"/>
      <w:r w:rsidRPr="0051297A">
        <w:rPr>
          <w:rFonts w:ascii="Tahoma" w:hAnsi="Tahoma" w:cs="Tahoma"/>
          <w:sz w:val="22"/>
          <w:szCs w:val="22"/>
        </w:rPr>
        <w:t>5</w:t>
      </w:r>
      <w:r w:rsidR="00317011">
        <w:rPr>
          <w:rFonts w:ascii="Tahoma" w:hAnsi="Tahoma" w:cs="Tahoma"/>
          <w:sz w:val="22"/>
          <w:szCs w:val="22"/>
        </w:rPr>
        <w:t>6</w:t>
      </w:r>
      <w:r w:rsidR="00CE3675">
        <w:rPr>
          <w:rFonts w:ascii="Tahoma" w:hAnsi="Tahoma" w:cs="Tahoma"/>
          <w:sz w:val="22"/>
          <w:szCs w:val="22"/>
        </w:rPr>
        <w:t xml:space="preserve"> </w:t>
      </w:r>
      <w:r w:rsidRPr="0051297A">
        <w:rPr>
          <w:rFonts w:ascii="Tahoma" w:hAnsi="Tahoma" w:cs="Tahoma"/>
          <w:sz w:val="22"/>
          <w:szCs w:val="22"/>
        </w:rPr>
        <w:t>Filling casual vacancies</w:t>
      </w:r>
      <w:bookmarkEnd w:id="262"/>
      <w:bookmarkEnd w:id="263"/>
      <w:bookmarkEnd w:id="264"/>
      <w:bookmarkEnd w:id="265"/>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may appoint an eligible member of the   Network to fill a position on the Committee that—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has</w:t>
      </w:r>
      <w:proofErr w:type="gramEnd"/>
      <w:r w:rsidRPr="0051297A">
        <w:rPr>
          <w:rFonts w:ascii="Tahoma" w:hAnsi="Tahoma" w:cs="Tahoma"/>
          <w:sz w:val="22"/>
          <w:szCs w:val="22"/>
        </w:rPr>
        <w:t xml:space="preserve"> become vacant under </w:t>
      </w:r>
      <w:r w:rsidRPr="00CE3675">
        <w:rPr>
          <w:rFonts w:ascii="Tahoma" w:hAnsi="Tahoma" w:cs="Tahoma"/>
          <w:sz w:val="22"/>
          <w:szCs w:val="22"/>
        </w:rPr>
        <w:t>rule 5</w:t>
      </w:r>
      <w:r w:rsidR="00317011">
        <w:rPr>
          <w:rFonts w:ascii="Tahoma" w:hAnsi="Tahoma" w:cs="Tahoma"/>
          <w:sz w:val="22"/>
          <w:szCs w:val="22"/>
        </w:rPr>
        <w:t>5</w:t>
      </w:r>
      <w:r w:rsidRPr="00CE3675">
        <w:rPr>
          <w:rFonts w:ascii="Tahoma" w:hAnsi="Tahoma" w:cs="Tahoma"/>
          <w:sz w:val="22"/>
          <w:szCs w:val="22"/>
        </w:rPr>
        <w:t>;</w:t>
      </w:r>
      <w:r w:rsidRPr="0051297A">
        <w:rPr>
          <w:rFonts w:ascii="Tahoma" w:hAnsi="Tahoma" w:cs="Tahoma"/>
          <w:sz w:val="22"/>
          <w:szCs w:val="22"/>
        </w:rPr>
        <w:t xml:space="preserve">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was</w:t>
      </w:r>
      <w:proofErr w:type="gramEnd"/>
      <w:r w:rsidRPr="0051297A">
        <w:rPr>
          <w:rFonts w:ascii="Tahoma" w:hAnsi="Tahoma" w:cs="Tahoma"/>
          <w:sz w:val="22"/>
          <w:szCs w:val="22"/>
        </w:rPr>
        <w:t xml:space="preserve"> not filled by election at the last annual general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If the position of Secretary becomes vacant, the Committee must appoint a member to the position within 14 days after the vacancy arises.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 xml:space="preserve">Rule 54 applies to any committee member appointed by the Committee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or (2) will stand until the next AGM and will take on the term of the vacant position if elected.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The Committee may continue to act despite any vacancy in its membership.</w:t>
      </w:r>
    </w:p>
    <w:p w:rsidR="00B17395" w:rsidRPr="0051297A" w:rsidRDefault="00B17395" w:rsidP="00B17395">
      <w:pPr>
        <w:pStyle w:val="Heading-DIVISION"/>
        <w:rPr>
          <w:rFonts w:ascii="Tahoma" w:hAnsi="Tahoma" w:cs="Tahoma"/>
          <w:sz w:val="22"/>
          <w:szCs w:val="22"/>
        </w:rPr>
      </w:pPr>
      <w:bookmarkStart w:id="266" w:name="_Toc340148138"/>
      <w:bookmarkStart w:id="267" w:name="_Toc340226972"/>
      <w:bookmarkStart w:id="268" w:name="_Toc346713067"/>
      <w:bookmarkStart w:id="269" w:name="_Toc463182704"/>
      <w:r w:rsidRPr="0051297A">
        <w:rPr>
          <w:rFonts w:ascii="Tahoma" w:hAnsi="Tahoma" w:cs="Tahoma"/>
          <w:sz w:val="22"/>
          <w:szCs w:val="22"/>
        </w:rPr>
        <w:t>Division 4—Meetings of Committee</w:t>
      </w:r>
      <w:bookmarkEnd w:id="266"/>
      <w:bookmarkEnd w:id="267"/>
      <w:bookmarkEnd w:id="268"/>
      <w:bookmarkEnd w:id="269"/>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70" w:name="_Toc340148139"/>
      <w:bookmarkStart w:id="271" w:name="_Toc340226973"/>
      <w:bookmarkStart w:id="272" w:name="_Toc346713068"/>
      <w:r w:rsidR="00CE3675">
        <w:rPr>
          <w:rFonts w:ascii="Tahoma" w:hAnsi="Tahoma" w:cs="Tahoma"/>
          <w:sz w:val="22"/>
          <w:szCs w:val="22"/>
        </w:rPr>
        <w:tab/>
      </w:r>
      <w:bookmarkStart w:id="273" w:name="_Toc463182705"/>
      <w:r w:rsidRPr="0051297A">
        <w:rPr>
          <w:rFonts w:ascii="Tahoma" w:hAnsi="Tahoma" w:cs="Tahoma"/>
          <w:sz w:val="22"/>
          <w:szCs w:val="22"/>
        </w:rPr>
        <w:t>5</w:t>
      </w:r>
      <w:r w:rsidR="00317011">
        <w:rPr>
          <w:rFonts w:ascii="Tahoma" w:hAnsi="Tahoma" w:cs="Tahoma"/>
          <w:sz w:val="22"/>
          <w:szCs w:val="22"/>
        </w:rPr>
        <w:t>7</w:t>
      </w:r>
      <w:r w:rsidR="00CE3675">
        <w:rPr>
          <w:rFonts w:ascii="Tahoma" w:hAnsi="Tahoma" w:cs="Tahoma"/>
          <w:sz w:val="22"/>
          <w:szCs w:val="22"/>
        </w:rPr>
        <w:t xml:space="preserve"> </w:t>
      </w:r>
      <w:r w:rsidRPr="0051297A">
        <w:rPr>
          <w:rFonts w:ascii="Tahoma" w:hAnsi="Tahoma" w:cs="Tahoma"/>
          <w:sz w:val="22"/>
          <w:szCs w:val="22"/>
        </w:rPr>
        <w:t>Meetings of Committee</w:t>
      </w:r>
      <w:bookmarkEnd w:id="270"/>
      <w:bookmarkEnd w:id="271"/>
      <w:bookmarkEnd w:id="272"/>
      <w:bookmarkEnd w:id="273"/>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must meet at least 4 times in each year at the dates, times and places determined by the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date, time and place of the first committee meeting must be determined by the members of the Committee as soon as practicable after the annual general meeting of the    Network at which the members of the Committee were elected.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Special committee meetings may be convened by the President or by any 4 members of the Committee.</w:t>
      </w:r>
    </w:p>
    <w:p w:rsidR="00B17395" w:rsidRPr="0051297A" w:rsidRDefault="00B17395" w:rsidP="00B17395">
      <w:pPr>
        <w:pStyle w:val="DraftHeading1"/>
        <w:tabs>
          <w:tab w:val="right" w:pos="680"/>
        </w:tabs>
        <w:ind w:left="850" w:hanging="850"/>
        <w:rPr>
          <w:rFonts w:ascii="Tahoma" w:hAnsi="Tahoma" w:cs="Tahoma"/>
          <w:sz w:val="22"/>
          <w:szCs w:val="22"/>
        </w:rPr>
      </w:pPr>
      <w:bookmarkStart w:id="274" w:name="_Toc340148140"/>
      <w:bookmarkStart w:id="275" w:name="_Toc340226974"/>
      <w:r w:rsidRPr="0051297A">
        <w:rPr>
          <w:rFonts w:ascii="Tahoma" w:hAnsi="Tahoma" w:cs="Tahoma"/>
          <w:sz w:val="22"/>
          <w:szCs w:val="22"/>
        </w:rPr>
        <w:t xml:space="preserve">     </w:t>
      </w:r>
      <w:bookmarkStart w:id="276" w:name="_Toc346713069"/>
      <w:r w:rsidR="00CE3675">
        <w:rPr>
          <w:rFonts w:ascii="Tahoma" w:hAnsi="Tahoma" w:cs="Tahoma"/>
          <w:sz w:val="22"/>
          <w:szCs w:val="22"/>
        </w:rPr>
        <w:tab/>
      </w:r>
      <w:r w:rsidR="00CE3675">
        <w:rPr>
          <w:rFonts w:ascii="Tahoma" w:hAnsi="Tahoma" w:cs="Tahoma"/>
          <w:sz w:val="22"/>
          <w:szCs w:val="22"/>
        </w:rPr>
        <w:tab/>
      </w:r>
      <w:bookmarkStart w:id="277" w:name="_Toc463182706"/>
      <w:r w:rsidRPr="0051297A">
        <w:rPr>
          <w:rFonts w:ascii="Tahoma" w:hAnsi="Tahoma" w:cs="Tahoma"/>
          <w:sz w:val="22"/>
          <w:szCs w:val="22"/>
        </w:rPr>
        <w:t>5</w:t>
      </w:r>
      <w:r w:rsidR="00317011">
        <w:rPr>
          <w:rFonts w:ascii="Tahoma" w:hAnsi="Tahoma" w:cs="Tahoma"/>
          <w:sz w:val="22"/>
          <w:szCs w:val="22"/>
        </w:rPr>
        <w:t>8</w:t>
      </w:r>
      <w:r w:rsidRPr="0051297A">
        <w:rPr>
          <w:rFonts w:ascii="Tahoma" w:hAnsi="Tahoma" w:cs="Tahoma"/>
          <w:sz w:val="22"/>
          <w:szCs w:val="22"/>
        </w:rPr>
        <w:t xml:space="preserve"> </w:t>
      </w:r>
      <w:r w:rsidR="00CE3675">
        <w:rPr>
          <w:rFonts w:ascii="Tahoma" w:hAnsi="Tahoma" w:cs="Tahoma"/>
          <w:sz w:val="22"/>
          <w:szCs w:val="22"/>
        </w:rPr>
        <w:t>N</w:t>
      </w:r>
      <w:r w:rsidRPr="0051297A">
        <w:rPr>
          <w:rFonts w:ascii="Tahoma" w:hAnsi="Tahoma" w:cs="Tahoma"/>
          <w:sz w:val="22"/>
          <w:szCs w:val="22"/>
        </w:rPr>
        <w:t>otice of meetings</w:t>
      </w:r>
      <w:bookmarkEnd w:id="274"/>
      <w:bookmarkEnd w:id="275"/>
      <w:bookmarkEnd w:id="276"/>
      <w:bookmarkEnd w:id="277"/>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Notice of each committee meeting must be given to each committee member no later than 7 days before the date of the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Notice may be given of more than one committee meeting at the same time.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notice must state the date, time and place of the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If a special committee meeting is convened, the notice must include the general nature of the business to be conducted.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The only business that may be conducted at the special meeting is the business for which the meeting is convened.</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78" w:name="_Toc340148141"/>
      <w:bookmarkStart w:id="279" w:name="_Toc340226975"/>
      <w:r w:rsidRPr="0051297A">
        <w:rPr>
          <w:rFonts w:ascii="Tahoma" w:hAnsi="Tahoma" w:cs="Tahoma"/>
          <w:sz w:val="22"/>
          <w:szCs w:val="22"/>
        </w:rPr>
        <w:t xml:space="preserve">    </w:t>
      </w:r>
      <w:bookmarkStart w:id="280" w:name="_Toc346713070"/>
      <w:r w:rsidR="00CE3675">
        <w:rPr>
          <w:rFonts w:ascii="Tahoma" w:hAnsi="Tahoma" w:cs="Tahoma"/>
          <w:sz w:val="22"/>
          <w:szCs w:val="22"/>
        </w:rPr>
        <w:t xml:space="preserve">        </w:t>
      </w:r>
      <w:bookmarkStart w:id="281" w:name="_Toc463182707"/>
      <w:proofErr w:type="gramStart"/>
      <w:r w:rsidR="00317011">
        <w:rPr>
          <w:rFonts w:ascii="Tahoma" w:hAnsi="Tahoma" w:cs="Tahoma"/>
          <w:sz w:val="22"/>
          <w:szCs w:val="22"/>
        </w:rPr>
        <w:t>59</w:t>
      </w:r>
      <w:r w:rsidR="00CE3675">
        <w:rPr>
          <w:rFonts w:ascii="Tahoma" w:hAnsi="Tahoma" w:cs="Tahoma"/>
          <w:sz w:val="22"/>
          <w:szCs w:val="22"/>
        </w:rPr>
        <w:t xml:space="preserve"> </w:t>
      </w:r>
      <w:r w:rsidRPr="0051297A">
        <w:rPr>
          <w:rFonts w:ascii="Tahoma" w:hAnsi="Tahoma" w:cs="Tahoma"/>
          <w:sz w:val="22"/>
          <w:szCs w:val="22"/>
        </w:rPr>
        <w:t xml:space="preserve"> Urgent</w:t>
      </w:r>
      <w:proofErr w:type="gramEnd"/>
      <w:r w:rsidRPr="0051297A">
        <w:rPr>
          <w:rFonts w:ascii="Tahoma" w:hAnsi="Tahoma" w:cs="Tahoma"/>
          <w:sz w:val="22"/>
          <w:szCs w:val="22"/>
        </w:rPr>
        <w:t xml:space="preserve"> meetings</w:t>
      </w:r>
      <w:bookmarkEnd w:id="278"/>
      <w:bookmarkEnd w:id="279"/>
      <w:bookmarkEnd w:id="280"/>
      <w:bookmarkEnd w:id="281"/>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In cases of urgency, a meeting can be held without notice being given in accordance with </w:t>
      </w:r>
      <w:r w:rsidRPr="00CE3675">
        <w:rPr>
          <w:rFonts w:ascii="Tahoma" w:hAnsi="Tahoma" w:cs="Tahoma"/>
          <w:sz w:val="22"/>
          <w:szCs w:val="22"/>
        </w:rPr>
        <w:t>rule 59</w:t>
      </w:r>
      <w:r w:rsidRPr="0051297A">
        <w:rPr>
          <w:rFonts w:ascii="Tahoma" w:hAnsi="Tahoma" w:cs="Tahoma"/>
          <w:sz w:val="22"/>
          <w:szCs w:val="22"/>
        </w:rPr>
        <w:t xml:space="preserve"> provided that as much notice as practicable is given to each committee member by the quickest means practicable.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Any resolution made at the meeting must be passed by an absolute majority of the Committee.</w:t>
      </w:r>
    </w:p>
    <w:p w:rsidR="00B17395" w:rsidRPr="0051297A" w:rsidRDefault="00545DBF" w:rsidP="00545DBF">
      <w:pPr>
        <w:ind w:left="720" w:firstLine="75"/>
        <w:rPr>
          <w:rFonts w:ascii="Tahoma" w:hAnsi="Tahoma" w:cs="Tahoma"/>
          <w:sz w:val="22"/>
          <w:szCs w:val="22"/>
        </w:rPr>
      </w:pPr>
      <w:r w:rsidRPr="0051297A">
        <w:rPr>
          <w:rFonts w:ascii="Tahoma" w:hAnsi="Tahoma" w:cs="Tahoma"/>
          <w:sz w:val="22"/>
          <w:szCs w:val="22"/>
        </w:rPr>
        <w:t xml:space="preserve"> </w:t>
      </w:r>
      <w:r w:rsidR="00B17395" w:rsidRPr="0051297A">
        <w:rPr>
          <w:rFonts w:ascii="Tahoma" w:hAnsi="Tahoma" w:cs="Tahoma"/>
          <w:sz w:val="22"/>
          <w:szCs w:val="22"/>
        </w:rPr>
        <w:t xml:space="preserve">(3) </w:t>
      </w:r>
      <w:r w:rsidRPr="0051297A">
        <w:rPr>
          <w:rFonts w:ascii="Tahoma" w:hAnsi="Tahoma" w:cs="Tahoma"/>
          <w:sz w:val="22"/>
          <w:szCs w:val="22"/>
        </w:rPr>
        <w:t xml:space="preserve"> </w:t>
      </w:r>
      <w:r w:rsidR="00B17395" w:rsidRPr="0051297A">
        <w:rPr>
          <w:rFonts w:ascii="Tahoma" w:hAnsi="Tahoma" w:cs="Tahoma"/>
          <w:sz w:val="22"/>
          <w:szCs w:val="22"/>
        </w:rPr>
        <w:t xml:space="preserve">If a meeting cannot be held in person then it is agreed that discussion and voting will be </w:t>
      </w:r>
      <w:r w:rsidRPr="0051297A">
        <w:rPr>
          <w:rFonts w:ascii="Tahoma" w:hAnsi="Tahoma" w:cs="Tahoma"/>
          <w:sz w:val="22"/>
          <w:szCs w:val="22"/>
        </w:rPr>
        <w:t xml:space="preserve">  </w:t>
      </w:r>
      <w:r w:rsidRPr="0051297A">
        <w:rPr>
          <w:rFonts w:ascii="Tahoma" w:hAnsi="Tahoma" w:cs="Tahoma"/>
          <w:sz w:val="22"/>
          <w:szCs w:val="22"/>
        </w:rPr>
        <w:tab/>
      </w:r>
      <w:r w:rsidR="00B17395" w:rsidRPr="0051297A">
        <w:rPr>
          <w:rFonts w:ascii="Tahoma" w:hAnsi="Tahoma" w:cs="Tahoma"/>
          <w:sz w:val="22"/>
          <w:szCs w:val="22"/>
        </w:rPr>
        <w:t>acceptable by email with read receipt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 xml:space="preserve"> </w:t>
      </w:r>
      <w:r w:rsidR="00545DBF" w:rsidRPr="0051297A">
        <w:rPr>
          <w:rFonts w:ascii="Tahoma" w:hAnsi="Tahoma" w:cs="Tahoma"/>
          <w:sz w:val="22"/>
          <w:szCs w:val="22"/>
        </w:rPr>
        <w:tab/>
        <w:t xml:space="preserve">            </w:t>
      </w:r>
      <w:r w:rsidRPr="0051297A">
        <w:rPr>
          <w:rFonts w:ascii="Tahoma" w:hAnsi="Tahoma" w:cs="Tahoma"/>
          <w:sz w:val="22"/>
          <w:szCs w:val="22"/>
        </w:rPr>
        <w:t>(4)</w:t>
      </w:r>
      <w:r w:rsidR="00545DBF" w:rsidRPr="0051297A">
        <w:rPr>
          <w:rFonts w:ascii="Tahoma" w:hAnsi="Tahoma" w:cs="Tahoma"/>
          <w:sz w:val="22"/>
          <w:szCs w:val="22"/>
        </w:rPr>
        <w:t xml:space="preserve"> </w:t>
      </w:r>
      <w:r w:rsidRPr="0051297A">
        <w:rPr>
          <w:rFonts w:ascii="Tahoma" w:hAnsi="Tahoma" w:cs="Tahoma"/>
          <w:sz w:val="22"/>
          <w:szCs w:val="22"/>
        </w:rPr>
        <w:t>The only business that may be conducted at an urgent meeting is the business for which the meeting is convened.</w:t>
      </w:r>
    </w:p>
    <w:p w:rsidR="00CE3675"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82" w:name="_Toc340148142"/>
      <w:bookmarkStart w:id="283" w:name="_Toc340226976"/>
      <w:bookmarkStart w:id="284" w:name="_Toc346713071"/>
    </w:p>
    <w:p w:rsidR="00B17395" w:rsidRPr="0051297A" w:rsidRDefault="00CE3675" w:rsidP="00B17395">
      <w:pPr>
        <w:pStyle w:val="DraftHeading1"/>
        <w:tabs>
          <w:tab w:val="right" w:pos="680"/>
        </w:tabs>
        <w:ind w:left="850" w:hanging="850"/>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r>
      <w:bookmarkStart w:id="285" w:name="_Toc463182708"/>
      <w:proofErr w:type="gramStart"/>
      <w:r w:rsidR="00B17395" w:rsidRPr="0051297A">
        <w:rPr>
          <w:rFonts w:ascii="Tahoma" w:hAnsi="Tahoma" w:cs="Tahoma"/>
          <w:sz w:val="22"/>
          <w:szCs w:val="22"/>
        </w:rPr>
        <w:t>6</w:t>
      </w:r>
      <w:r w:rsidR="00317011">
        <w:rPr>
          <w:rFonts w:ascii="Tahoma" w:hAnsi="Tahoma" w:cs="Tahoma"/>
          <w:sz w:val="22"/>
          <w:szCs w:val="22"/>
        </w:rPr>
        <w:t>0</w:t>
      </w:r>
      <w:r>
        <w:rPr>
          <w:rFonts w:ascii="Tahoma" w:hAnsi="Tahoma" w:cs="Tahoma"/>
          <w:sz w:val="22"/>
          <w:szCs w:val="22"/>
        </w:rPr>
        <w:t xml:space="preserve">  </w:t>
      </w:r>
      <w:r w:rsidR="00B17395" w:rsidRPr="0051297A">
        <w:rPr>
          <w:rFonts w:ascii="Tahoma" w:hAnsi="Tahoma" w:cs="Tahoma"/>
          <w:sz w:val="22"/>
          <w:szCs w:val="22"/>
        </w:rPr>
        <w:t>Procedure</w:t>
      </w:r>
      <w:proofErr w:type="gramEnd"/>
      <w:r w:rsidR="00B17395" w:rsidRPr="0051297A">
        <w:rPr>
          <w:rFonts w:ascii="Tahoma" w:hAnsi="Tahoma" w:cs="Tahoma"/>
          <w:sz w:val="22"/>
          <w:szCs w:val="22"/>
        </w:rPr>
        <w:t xml:space="preserve"> and order of business</w:t>
      </w:r>
      <w:bookmarkEnd w:id="282"/>
      <w:bookmarkEnd w:id="283"/>
      <w:bookmarkEnd w:id="284"/>
      <w:bookmarkEnd w:id="285"/>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procedure to be followed at a meeting of a Committee must be determined from time to time by the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order of business may be determined by the members present at the meeting.</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86" w:name="_Toc340148143"/>
      <w:bookmarkStart w:id="287" w:name="_Toc340226977"/>
      <w:bookmarkStart w:id="288" w:name="_Toc346713072"/>
      <w:r w:rsidR="00CE3675">
        <w:rPr>
          <w:rFonts w:ascii="Tahoma" w:hAnsi="Tahoma" w:cs="Tahoma"/>
          <w:sz w:val="22"/>
          <w:szCs w:val="22"/>
        </w:rPr>
        <w:tab/>
      </w:r>
      <w:bookmarkStart w:id="289" w:name="_Toc463182709"/>
      <w:r w:rsidRPr="0051297A">
        <w:rPr>
          <w:rFonts w:ascii="Tahoma" w:hAnsi="Tahoma" w:cs="Tahoma"/>
          <w:sz w:val="22"/>
          <w:szCs w:val="22"/>
        </w:rPr>
        <w:t>6</w:t>
      </w:r>
      <w:r w:rsidR="00317011">
        <w:rPr>
          <w:rFonts w:ascii="Tahoma" w:hAnsi="Tahoma" w:cs="Tahoma"/>
          <w:sz w:val="22"/>
          <w:szCs w:val="22"/>
        </w:rPr>
        <w:t>1</w:t>
      </w:r>
      <w:r w:rsidR="00CE3675">
        <w:rPr>
          <w:rFonts w:ascii="Tahoma" w:hAnsi="Tahoma" w:cs="Tahoma"/>
          <w:sz w:val="22"/>
          <w:szCs w:val="22"/>
        </w:rPr>
        <w:t xml:space="preserve"> </w:t>
      </w:r>
      <w:r w:rsidRPr="0051297A">
        <w:rPr>
          <w:rFonts w:ascii="Tahoma" w:hAnsi="Tahoma" w:cs="Tahoma"/>
          <w:sz w:val="22"/>
          <w:szCs w:val="22"/>
        </w:rPr>
        <w:t>Use of technology</w:t>
      </w:r>
      <w:bookmarkEnd w:id="286"/>
      <w:bookmarkEnd w:id="287"/>
      <w:bookmarkEnd w:id="288"/>
      <w:bookmarkEnd w:id="28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A committee member who is not physically present at a committee meeting may participate in the meeting by the use of technology that allows that committee member and the committee members present at the meeting to clearly and simultaneously communicate with each other. </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For the purposes of this Part, a committee member participating in a committee meeting as permitted under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is taken to be present at the meeting and, if the member votes at the meeting, is taken to have voted in person</w:t>
      </w:r>
    </w:p>
    <w:p w:rsidR="00B17395" w:rsidRPr="0051297A" w:rsidRDefault="00B17395" w:rsidP="00B17395">
      <w:pPr>
        <w:rPr>
          <w:rFonts w:ascii="Tahoma" w:hAnsi="Tahoma" w:cs="Tahoma"/>
        </w:rPr>
      </w:pPr>
      <w:r w:rsidRPr="0051297A">
        <w:rPr>
          <w:rFonts w:ascii="Tahoma" w:hAnsi="Tahoma" w:cs="Tahoma"/>
        </w:rPr>
        <w:t xml:space="preserve">     </w:t>
      </w:r>
      <w:r w:rsidR="00545DBF" w:rsidRPr="0051297A">
        <w:rPr>
          <w:rFonts w:ascii="Tahoma" w:hAnsi="Tahoma" w:cs="Tahoma"/>
        </w:rPr>
        <w:tab/>
      </w:r>
      <w:r w:rsidRPr="0051297A">
        <w:rPr>
          <w:rFonts w:ascii="Tahoma" w:hAnsi="Tahoma" w:cs="Tahoma"/>
        </w:rPr>
        <w:t xml:space="preserve">(3)  Email can be used in circumstance where notification is by this method and   </w:t>
      </w:r>
      <w:r w:rsidRPr="0051297A">
        <w:rPr>
          <w:rFonts w:ascii="Tahoma" w:hAnsi="Tahoma" w:cs="Tahoma"/>
        </w:rPr>
        <w:tab/>
        <w:t xml:space="preserve">  </w:t>
      </w:r>
      <w:r w:rsidRPr="0051297A">
        <w:rPr>
          <w:rFonts w:ascii="Tahoma" w:hAnsi="Tahoma" w:cs="Tahoma"/>
        </w:rPr>
        <w:tab/>
      </w:r>
      <w:r w:rsidRPr="0051297A">
        <w:rPr>
          <w:rFonts w:ascii="Tahoma" w:hAnsi="Tahoma" w:cs="Tahoma"/>
        </w:rPr>
        <w:tab/>
        <w:t xml:space="preserve">response by this method and minuted at the next committee meeting. Majority </w:t>
      </w:r>
      <w:r w:rsidRPr="0051297A">
        <w:rPr>
          <w:rFonts w:ascii="Tahoma" w:hAnsi="Tahoma" w:cs="Tahoma"/>
        </w:rPr>
        <w:tab/>
      </w:r>
      <w:r w:rsidRPr="0051297A">
        <w:rPr>
          <w:rFonts w:ascii="Tahoma" w:hAnsi="Tahoma" w:cs="Tahoma"/>
        </w:rPr>
        <w:tab/>
      </w:r>
      <w:r w:rsidRPr="0051297A">
        <w:rPr>
          <w:rFonts w:ascii="Tahoma" w:hAnsi="Tahoma" w:cs="Tahoma"/>
        </w:rPr>
        <w:tab/>
        <w:t>response must be in favour</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90" w:name="_Toc340148144"/>
      <w:bookmarkStart w:id="291" w:name="_Toc340226978"/>
      <w:bookmarkStart w:id="292" w:name="_Toc346713073"/>
      <w:r w:rsidR="00CE3675">
        <w:rPr>
          <w:rFonts w:ascii="Tahoma" w:hAnsi="Tahoma" w:cs="Tahoma"/>
          <w:sz w:val="22"/>
          <w:szCs w:val="22"/>
        </w:rPr>
        <w:tab/>
      </w:r>
      <w:bookmarkStart w:id="293" w:name="_Toc463182710"/>
      <w:r w:rsidRPr="0051297A">
        <w:rPr>
          <w:rFonts w:ascii="Tahoma" w:hAnsi="Tahoma" w:cs="Tahoma"/>
          <w:sz w:val="22"/>
          <w:szCs w:val="22"/>
        </w:rPr>
        <w:t>6</w:t>
      </w:r>
      <w:r w:rsidR="00317011">
        <w:rPr>
          <w:rFonts w:ascii="Tahoma" w:hAnsi="Tahoma" w:cs="Tahoma"/>
          <w:sz w:val="22"/>
          <w:szCs w:val="22"/>
        </w:rPr>
        <w:t>2</w:t>
      </w:r>
      <w:r w:rsidR="00CE3675">
        <w:rPr>
          <w:rFonts w:ascii="Tahoma" w:hAnsi="Tahoma" w:cs="Tahoma"/>
          <w:sz w:val="22"/>
          <w:szCs w:val="22"/>
        </w:rPr>
        <w:t xml:space="preserve"> </w:t>
      </w:r>
      <w:r w:rsidRPr="0051297A">
        <w:rPr>
          <w:rFonts w:ascii="Tahoma" w:hAnsi="Tahoma" w:cs="Tahoma"/>
          <w:sz w:val="22"/>
          <w:szCs w:val="22"/>
        </w:rPr>
        <w:t>Quorum</w:t>
      </w:r>
      <w:bookmarkEnd w:id="290"/>
      <w:bookmarkEnd w:id="291"/>
      <w:bookmarkEnd w:id="292"/>
      <w:bookmarkEnd w:id="293"/>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No business may be conducted at a Committee meeting unless a quorum is present.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The quorum for a committee meeting is the presence (in person or as allowed under rule 62) shall be no less than </w:t>
      </w:r>
      <w:r w:rsidR="0006536F">
        <w:rPr>
          <w:rFonts w:ascii="Tahoma" w:hAnsi="Tahoma" w:cs="Tahoma"/>
          <w:sz w:val="22"/>
          <w:szCs w:val="22"/>
        </w:rPr>
        <w:t>half (</w:t>
      </w:r>
      <w:r w:rsidRPr="0051297A">
        <w:rPr>
          <w:rFonts w:ascii="Tahoma" w:hAnsi="Tahoma" w:cs="Tahoma"/>
          <w:sz w:val="22"/>
          <w:szCs w:val="22"/>
        </w:rPr>
        <w:t>½</w:t>
      </w:r>
      <w:proofErr w:type="gramStart"/>
      <w:r w:rsidR="0006536F">
        <w:rPr>
          <w:rFonts w:ascii="Tahoma" w:hAnsi="Tahoma" w:cs="Tahoma"/>
          <w:sz w:val="22"/>
          <w:szCs w:val="22"/>
        </w:rPr>
        <w:t xml:space="preserve">) </w:t>
      </w:r>
      <w:r w:rsidRPr="0051297A">
        <w:rPr>
          <w:rFonts w:ascii="Tahoma" w:hAnsi="Tahoma" w:cs="Tahoma"/>
          <w:sz w:val="22"/>
          <w:szCs w:val="22"/>
        </w:rPr>
        <w:t xml:space="preserve"> plus</w:t>
      </w:r>
      <w:proofErr w:type="gramEnd"/>
      <w:r w:rsidRPr="0051297A">
        <w:rPr>
          <w:rFonts w:ascii="Tahoma" w:hAnsi="Tahoma" w:cs="Tahoma"/>
          <w:sz w:val="22"/>
          <w:szCs w:val="22"/>
        </w:rPr>
        <w:t xml:space="preserve"> 1</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If a quorum is not present within 1 hour after the notified commencement time of a committee meeting—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the case of a special meeting—the meeting lapses;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in</w:t>
      </w:r>
      <w:proofErr w:type="gramEnd"/>
      <w:r w:rsidRPr="0051297A">
        <w:rPr>
          <w:rFonts w:ascii="Tahoma" w:hAnsi="Tahoma" w:cs="Tahoma"/>
          <w:sz w:val="22"/>
          <w:szCs w:val="22"/>
        </w:rPr>
        <w:t xml:space="preserve"> any other case—the meeting must be adjourned to a date no later than 14 days after the adjournment and notice of the time, date and place to which the meeting is adjourned must be given in accordance with </w:t>
      </w:r>
      <w:r w:rsidRPr="00CE3675">
        <w:rPr>
          <w:rFonts w:ascii="Tahoma" w:hAnsi="Tahoma" w:cs="Tahoma"/>
          <w:sz w:val="22"/>
          <w:szCs w:val="22"/>
        </w:rPr>
        <w:t>rule 5</w:t>
      </w:r>
      <w:r w:rsidR="0006536F">
        <w:rPr>
          <w:rFonts w:ascii="Tahoma" w:hAnsi="Tahoma" w:cs="Tahoma"/>
          <w:sz w:val="22"/>
          <w:szCs w:val="22"/>
        </w:rPr>
        <w:t>8</w:t>
      </w:r>
      <w:r w:rsidRPr="00CE3675">
        <w:rPr>
          <w:rFonts w:ascii="Tahoma" w:hAnsi="Tahoma" w:cs="Tahoma"/>
          <w:sz w:val="22"/>
          <w:szCs w:val="22"/>
        </w:rPr>
        <w: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94" w:name="_Toc340148145"/>
      <w:bookmarkStart w:id="295" w:name="_Toc340226979"/>
      <w:bookmarkStart w:id="296" w:name="_Toc346713074"/>
      <w:r w:rsidR="00317BCD">
        <w:rPr>
          <w:rFonts w:ascii="Tahoma" w:hAnsi="Tahoma" w:cs="Tahoma"/>
          <w:sz w:val="22"/>
          <w:szCs w:val="22"/>
        </w:rPr>
        <w:tab/>
      </w:r>
      <w:bookmarkStart w:id="297" w:name="_Toc463182711"/>
      <w:r w:rsidRPr="0051297A">
        <w:rPr>
          <w:rFonts w:ascii="Tahoma" w:hAnsi="Tahoma" w:cs="Tahoma"/>
          <w:sz w:val="22"/>
          <w:szCs w:val="22"/>
        </w:rPr>
        <w:t>6</w:t>
      </w:r>
      <w:r w:rsidR="00317011">
        <w:rPr>
          <w:rFonts w:ascii="Tahoma" w:hAnsi="Tahoma" w:cs="Tahoma"/>
          <w:sz w:val="22"/>
          <w:szCs w:val="22"/>
        </w:rPr>
        <w:t>3</w:t>
      </w:r>
      <w:r w:rsidR="00317BCD">
        <w:rPr>
          <w:rFonts w:ascii="Tahoma" w:hAnsi="Tahoma" w:cs="Tahoma"/>
          <w:sz w:val="22"/>
          <w:szCs w:val="22"/>
        </w:rPr>
        <w:t xml:space="preserve"> </w:t>
      </w:r>
      <w:r w:rsidRPr="0051297A">
        <w:rPr>
          <w:rFonts w:ascii="Tahoma" w:hAnsi="Tahoma" w:cs="Tahoma"/>
          <w:sz w:val="22"/>
          <w:szCs w:val="22"/>
        </w:rPr>
        <w:t>Voting</w:t>
      </w:r>
      <w:bookmarkEnd w:id="294"/>
      <w:bookmarkEnd w:id="295"/>
      <w:bookmarkEnd w:id="296"/>
      <w:bookmarkEnd w:id="297"/>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On any question arising at a committee meeting, each committee member present at the meeting has one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A motion is carried if a majority of committee members present at the meeting vote in favour of the motion. Entry to that effect shall be recorded in the minutes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(2) does not apply to any motion or question which is required by these Rules to be passed by an absolute majority of the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If votes are divided equally on a question, the Chairperson of the meeting has a second or casting vote.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Voting by proxy is not permitted.</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298" w:name="_Toc340148146"/>
      <w:bookmarkStart w:id="299" w:name="_Toc340226980"/>
      <w:r w:rsidRPr="0051297A">
        <w:rPr>
          <w:rFonts w:ascii="Tahoma" w:hAnsi="Tahoma" w:cs="Tahoma"/>
          <w:sz w:val="22"/>
          <w:szCs w:val="22"/>
        </w:rPr>
        <w:t xml:space="preserve">      </w:t>
      </w:r>
      <w:bookmarkStart w:id="300" w:name="_Toc346713075"/>
      <w:r w:rsidR="00317BCD">
        <w:rPr>
          <w:rFonts w:ascii="Tahoma" w:hAnsi="Tahoma" w:cs="Tahoma"/>
          <w:sz w:val="22"/>
          <w:szCs w:val="22"/>
        </w:rPr>
        <w:t xml:space="preserve">       </w:t>
      </w:r>
      <w:bookmarkStart w:id="301" w:name="_Toc463182712"/>
      <w:proofErr w:type="gramStart"/>
      <w:r w:rsidRPr="0051297A">
        <w:rPr>
          <w:rFonts w:ascii="Tahoma" w:hAnsi="Tahoma" w:cs="Tahoma"/>
          <w:sz w:val="22"/>
          <w:szCs w:val="22"/>
        </w:rPr>
        <w:t>6</w:t>
      </w:r>
      <w:r w:rsidR="00317011">
        <w:rPr>
          <w:rFonts w:ascii="Tahoma" w:hAnsi="Tahoma" w:cs="Tahoma"/>
          <w:sz w:val="22"/>
          <w:szCs w:val="22"/>
        </w:rPr>
        <w:t>4</w:t>
      </w:r>
      <w:r w:rsidRPr="0051297A">
        <w:rPr>
          <w:rFonts w:ascii="Tahoma" w:hAnsi="Tahoma" w:cs="Tahoma"/>
          <w:sz w:val="22"/>
          <w:szCs w:val="22"/>
        </w:rPr>
        <w:t xml:space="preserve">  Conflict</w:t>
      </w:r>
      <w:proofErr w:type="gramEnd"/>
      <w:r w:rsidRPr="0051297A">
        <w:rPr>
          <w:rFonts w:ascii="Tahoma" w:hAnsi="Tahoma" w:cs="Tahoma"/>
          <w:sz w:val="22"/>
          <w:szCs w:val="22"/>
        </w:rPr>
        <w:t xml:space="preserve"> of interest</w:t>
      </w:r>
      <w:bookmarkEnd w:id="298"/>
      <w:bookmarkEnd w:id="299"/>
      <w:bookmarkEnd w:id="300"/>
      <w:bookmarkEnd w:id="301"/>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 committee member who has a material personal interest in a matter being considered at a committee meeting must disclose the nature and extent of that interest to the Committee.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member—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must</w:t>
      </w:r>
      <w:proofErr w:type="gramEnd"/>
      <w:r w:rsidRPr="0051297A">
        <w:rPr>
          <w:rFonts w:ascii="Tahoma" w:hAnsi="Tahoma" w:cs="Tahoma"/>
          <w:sz w:val="22"/>
          <w:szCs w:val="22"/>
        </w:rPr>
        <w:t xml:space="preserve"> not be present while the matter is being considered at the meeting;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must</w:t>
      </w:r>
      <w:proofErr w:type="gramEnd"/>
      <w:r w:rsidRPr="0051297A">
        <w:rPr>
          <w:rFonts w:ascii="Tahoma" w:hAnsi="Tahoma" w:cs="Tahoma"/>
          <w:sz w:val="22"/>
          <w:szCs w:val="22"/>
        </w:rPr>
        <w:t xml:space="preserve"> not vote on the matter.</w:t>
      </w:r>
    </w:p>
    <w:p w:rsidR="00317BCD" w:rsidRDefault="00317BCD" w:rsidP="00B17395">
      <w:pPr>
        <w:pStyle w:val="DraftSub-sectionNote"/>
        <w:tabs>
          <w:tab w:val="right" w:pos="1814"/>
        </w:tabs>
        <w:ind w:left="1361"/>
        <w:rPr>
          <w:rFonts w:ascii="Tahoma" w:hAnsi="Tahoma" w:cs="Tahoma"/>
          <w:b/>
          <w:sz w:val="22"/>
          <w:szCs w:val="22"/>
        </w:rPr>
      </w:pP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lastRenderedPageBreak/>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Under section 81(3) of the Act, if there are insufficient committee members to form a quorum because a member who has a material personal interest is disqualified from voting on a matter, a general meeting may be called to deal with the matter.</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This rule does not apply to a material personal interest—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that</w:t>
      </w:r>
      <w:proofErr w:type="gramEnd"/>
      <w:r w:rsidRPr="0051297A">
        <w:rPr>
          <w:rFonts w:ascii="Tahoma" w:hAnsi="Tahoma" w:cs="Tahoma"/>
          <w:sz w:val="22"/>
          <w:szCs w:val="22"/>
        </w:rPr>
        <w:t xml:space="preserve"> exists only because the member belongs to a class of persons for whose benefit the</w:t>
      </w:r>
      <w:r w:rsidR="0006536F">
        <w:rPr>
          <w:rFonts w:ascii="Tahoma" w:hAnsi="Tahoma" w:cs="Tahoma"/>
          <w:sz w:val="22"/>
          <w:szCs w:val="22"/>
        </w:rPr>
        <w:t xml:space="preserve"> </w:t>
      </w:r>
      <w:r w:rsidRPr="0051297A">
        <w:rPr>
          <w:rFonts w:ascii="Tahoma" w:hAnsi="Tahoma" w:cs="Tahoma"/>
          <w:sz w:val="22"/>
          <w:szCs w:val="22"/>
        </w:rPr>
        <w:t>Network is established;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that</w:t>
      </w:r>
      <w:proofErr w:type="gramEnd"/>
      <w:r w:rsidRPr="0051297A">
        <w:rPr>
          <w:rFonts w:ascii="Tahoma" w:hAnsi="Tahoma" w:cs="Tahoma"/>
          <w:sz w:val="22"/>
          <w:szCs w:val="22"/>
        </w:rPr>
        <w:t xml:space="preserve"> the member has in common with all, or a substantial proportion of, the members of the Network.</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02" w:name="_Toc340148147"/>
      <w:bookmarkStart w:id="303" w:name="_Toc340226981"/>
      <w:bookmarkStart w:id="304" w:name="_Toc346713076"/>
      <w:r w:rsidR="00317BCD">
        <w:rPr>
          <w:rFonts w:ascii="Tahoma" w:hAnsi="Tahoma" w:cs="Tahoma"/>
          <w:sz w:val="22"/>
          <w:szCs w:val="22"/>
        </w:rPr>
        <w:tab/>
      </w:r>
      <w:bookmarkStart w:id="305" w:name="_Toc463182713"/>
      <w:r w:rsidRPr="0051297A">
        <w:rPr>
          <w:rFonts w:ascii="Tahoma" w:hAnsi="Tahoma" w:cs="Tahoma"/>
          <w:sz w:val="22"/>
          <w:szCs w:val="22"/>
        </w:rPr>
        <w:t>6</w:t>
      </w:r>
      <w:r w:rsidR="00317011">
        <w:rPr>
          <w:rFonts w:ascii="Tahoma" w:hAnsi="Tahoma" w:cs="Tahoma"/>
          <w:sz w:val="22"/>
          <w:szCs w:val="22"/>
        </w:rPr>
        <w:t>5</w:t>
      </w:r>
      <w:r w:rsidR="00317BCD">
        <w:rPr>
          <w:rFonts w:ascii="Tahoma" w:hAnsi="Tahoma" w:cs="Tahoma"/>
          <w:sz w:val="22"/>
          <w:szCs w:val="22"/>
        </w:rPr>
        <w:t xml:space="preserve"> </w:t>
      </w:r>
      <w:r w:rsidRPr="0051297A">
        <w:rPr>
          <w:rFonts w:ascii="Tahoma" w:hAnsi="Tahoma" w:cs="Tahoma"/>
          <w:sz w:val="22"/>
          <w:szCs w:val="22"/>
        </w:rPr>
        <w:t>Minutes of meeting</w:t>
      </w:r>
      <w:bookmarkEnd w:id="302"/>
      <w:bookmarkEnd w:id="303"/>
      <w:bookmarkEnd w:id="304"/>
      <w:bookmarkEnd w:id="305"/>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must ensure that minutes are taken and kept of each committee meeting.</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minutes must record the following—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names of the members in attendance at the meeting;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business considered at the meeting;</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any</w:t>
      </w:r>
      <w:proofErr w:type="gramEnd"/>
      <w:r w:rsidRPr="0051297A">
        <w:rPr>
          <w:rFonts w:ascii="Tahoma" w:hAnsi="Tahoma" w:cs="Tahoma"/>
          <w:sz w:val="22"/>
          <w:szCs w:val="22"/>
        </w:rPr>
        <w:t xml:space="preserve"> resolution on which a vote is taken and the result of the vote;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any</w:t>
      </w:r>
      <w:proofErr w:type="gramEnd"/>
      <w:r w:rsidRPr="0051297A">
        <w:rPr>
          <w:rFonts w:ascii="Tahoma" w:hAnsi="Tahoma" w:cs="Tahoma"/>
          <w:sz w:val="22"/>
          <w:szCs w:val="22"/>
        </w:rPr>
        <w:t xml:space="preserve"> material personal interest disclosed under rule 6</w:t>
      </w:r>
      <w:r w:rsidR="0006536F">
        <w:rPr>
          <w:rFonts w:ascii="Tahoma" w:hAnsi="Tahoma" w:cs="Tahoma"/>
          <w:sz w:val="22"/>
          <w:szCs w:val="22"/>
        </w:rPr>
        <w:t>4</w:t>
      </w:r>
      <w:r w:rsidRPr="0051297A">
        <w:rPr>
          <w:rFonts w:ascii="Tahoma" w:hAnsi="Tahoma" w:cs="Tahoma"/>
          <w:sz w:val="22"/>
          <w:szCs w:val="22"/>
        </w:rPr>
        <w:t>.</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06" w:name="_Toc340148148"/>
      <w:bookmarkStart w:id="307" w:name="_Toc340226982"/>
      <w:bookmarkStart w:id="308" w:name="_Toc346713077"/>
      <w:r w:rsidR="00317BCD">
        <w:rPr>
          <w:rFonts w:ascii="Tahoma" w:hAnsi="Tahoma" w:cs="Tahoma"/>
          <w:sz w:val="22"/>
          <w:szCs w:val="22"/>
        </w:rPr>
        <w:tab/>
      </w:r>
      <w:bookmarkStart w:id="309" w:name="_Toc463182714"/>
      <w:r w:rsidRPr="0051297A">
        <w:rPr>
          <w:rFonts w:ascii="Tahoma" w:hAnsi="Tahoma" w:cs="Tahoma"/>
          <w:sz w:val="22"/>
          <w:szCs w:val="22"/>
        </w:rPr>
        <w:t>6</w:t>
      </w:r>
      <w:r w:rsidR="00317011">
        <w:rPr>
          <w:rFonts w:ascii="Tahoma" w:hAnsi="Tahoma" w:cs="Tahoma"/>
          <w:sz w:val="22"/>
          <w:szCs w:val="22"/>
        </w:rPr>
        <w:t>6</w:t>
      </w:r>
      <w:r w:rsidR="00317BCD">
        <w:rPr>
          <w:rFonts w:ascii="Tahoma" w:hAnsi="Tahoma" w:cs="Tahoma"/>
          <w:sz w:val="22"/>
          <w:szCs w:val="22"/>
        </w:rPr>
        <w:t xml:space="preserve"> </w:t>
      </w:r>
      <w:r w:rsidRPr="0051297A">
        <w:rPr>
          <w:rFonts w:ascii="Tahoma" w:hAnsi="Tahoma" w:cs="Tahoma"/>
          <w:sz w:val="22"/>
          <w:szCs w:val="22"/>
        </w:rPr>
        <w:t>Leave of absence</w:t>
      </w:r>
      <w:bookmarkEnd w:id="306"/>
      <w:bookmarkEnd w:id="307"/>
      <w:bookmarkEnd w:id="308"/>
      <w:bookmarkEnd w:id="30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Committee may grant a committee member leave of absence from committee meetings for a period not exceeding 3 months.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Committee must not grant leave of absence retrospectively unless it is satisfied that it was not feasible for the committee member to seek the leave in advance.</w:t>
      </w:r>
    </w:p>
    <w:p w:rsidR="00B17395" w:rsidRPr="0051297A" w:rsidRDefault="00B17395" w:rsidP="00B17395">
      <w:pPr>
        <w:pStyle w:val="Heading-DIVISION"/>
        <w:rPr>
          <w:rFonts w:ascii="Tahoma" w:hAnsi="Tahoma" w:cs="Tahoma"/>
          <w:sz w:val="22"/>
          <w:szCs w:val="22"/>
        </w:rPr>
      </w:pPr>
      <w:bookmarkStart w:id="310" w:name="_Toc340148149"/>
      <w:bookmarkStart w:id="311" w:name="_Toc340226983"/>
      <w:bookmarkStart w:id="312" w:name="_Toc346713078"/>
      <w:bookmarkStart w:id="313" w:name="_Toc463182715"/>
      <w:r w:rsidRPr="0051297A">
        <w:rPr>
          <w:rFonts w:ascii="Tahoma" w:hAnsi="Tahoma" w:cs="Tahoma"/>
          <w:sz w:val="22"/>
          <w:szCs w:val="22"/>
        </w:rPr>
        <w:t>PART 6—FINANCIAL MATTERS</w:t>
      </w:r>
      <w:bookmarkEnd w:id="310"/>
      <w:bookmarkEnd w:id="311"/>
      <w:bookmarkEnd w:id="312"/>
      <w:bookmarkEnd w:id="313"/>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14" w:name="_Toc340148150"/>
      <w:bookmarkStart w:id="315" w:name="_Toc340226984"/>
      <w:bookmarkStart w:id="316" w:name="_Toc346713079"/>
      <w:r w:rsidR="00317BCD">
        <w:rPr>
          <w:rFonts w:ascii="Tahoma" w:hAnsi="Tahoma" w:cs="Tahoma"/>
          <w:sz w:val="22"/>
          <w:szCs w:val="22"/>
        </w:rPr>
        <w:tab/>
      </w:r>
      <w:bookmarkStart w:id="317" w:name="_Toc463182716"/>
      <w:r w:rsidRPr="0051297A">
        <w:rPr>
          <w:rFonts w:ascii="Tahoma" w:hAnsi="Tahoma" w:cs="Tahoma"/>
          <w:sz w:val="22"/>
          <w:szCs w:val="22"/>
        </w:rPr>
        <w:t>6</w:t>
      </w:r>
      <w:r w:rsidR="00317011">
        <w:rPr>
          <w:rFonts w:ascii="Tahoma" w:hAnsi="Tahoma" w:cs="Tahoma"/>
          <w:sz w:val="22"/>
          <w:szCs w:val="22"/>
        </w:rPr>
        <w:t>7</w:t>
      </w:r>
      <w:r w:rsidR="00317BCD">
        <w:rPr>
          <w:rFonts w:ascii="Tahoma" w:hAnsi="Tahoma" w:cs="Tahoma"/>
          <w:sz w:val="22"/>
          <w:szCs w:val="22"/>
        </w:rPr>
        <w:t xml:space="preserve"> </w:t>
      </w:r>
      <w:r w:rsidRPr="0051297A">
        <w:rPr>
          <w:rFonts w:ascii="Tahoma" w:hAnsi="Tahoma" w:cs="Tahoma"/>
          <w:sz w:val="22"/>
          <w:szCs w:val="22"/>
        </w:rPr>
        <w:t>Source of funds</w:t>
      </w:r>
      <w:bookmarkEnd w:id="314"/>
      <w:bookmarkEnd w:id="315"/>
      <w:bookmarkEnd w:id="316"/>
      <w:bookmarkEnd w:id="317"/>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funds of the Network may be derived from joining fees, annual subscriptions, donations, fund-raising activities, grants, interest and any other sources approved by the Committee.</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18" w:name="_Toc340148151"/>
      <w:bookmarkStart w:id="319" w:name="_Toc340226985"/>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 xml:space="preserve">      </w:t>
      </w:r>
      <w:bookmarkStart w:id="320" w:name="_Toc346713080"/>
      <w:r w:rsidR="00317BCD">
        <w:rPr>
          <w:rFonts w:ascii="Tahoma" w:hAnsi="Tahoma" w:cs="Tahoma"/>
          <w:sz w:val="22"/>
          <w:szCs w:val="22"/>
        </w:rPr>
        <w:tab/>
      </w:r>
      <w:r w:rsidR="00317BCD">
        <w:rPr>
          <w:rFonts w:ascii="Tahoma" w:hAnsi="Tahoma" w:cs="Tahoma"/>
          <w:sz w:val="22"/>
          <w:szCs w:val="22"/>
        </w:rPr>
        <w:tab/>
      </w:r>
      <w:bookmarkStart w:id="321" w:name="_Toc463182717"/>
      <w:proofErr w:type="gramStart"/>
      <w:r w:rsidRPr="0051297A">
        <w:rPr>
          <w:rFonts w:ascii="Tahoma" w:hAnsi="Tahoma" w:cs="Tahoma"/>
          <w:sz w:val="22"/>
          <w:szCs w:val="22"/>
        </w:rPr>
        <w:t>6</w:t>
      </w:r>
      <w:r w:rsidR="00317011">
        <w:rPr>
          <w:rFonts w:ascii="Tahoma" w:hAnsi="Tahoma" w:cs="Tahoma"/>
          <w:sz w:val="22"/>
          <w:szCs w:val="22"/>
        </w:rPr>
        <w:t>8</w:t>
      </w:r>
      <w:r w:rsidRPr="0051297A">
        <w:rPr>
          <w:rFonts w:ascii="Tahoma" w:hAnsi="Tahoma" w:cs="Tahoma"/>
          <w:sz w:val="22"/>
          <w:szCs w:val="22"/>
        </w:rPr>
        <w:t xml:space="preserve">  Management</w:t>
      </w:r>
      <w:proofErr w:type="gramEnd"/>
      <w:r w:rsidRPr="0051297A">
        <w:rPr>
          <w:rFonts w:ascii="Tahoma" w:hAnsi="Tahoma" w:cs="Tahoma"/>
          <w:sz w:val="22"/>
          <w:szCs w:val="22"/>
        </w:rPr>
        <w:t xml:space="preserve"> of funds</w:t>
      </w:r>
      <w:bookmarkEnd w:id="318"/>
      <w:bookmarkEnd w:id="319"/>
      <w:bookmarkEnd w:id="320"/>
      <w:bookmarkEnd w:id="321"/>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 xml:space="preserve">The   Network must open an account with a financial institution from which all expenditure of the </w:t>
      </w:r>
      <w:r w:rsidR="00317BCD">
        <w:rPr>
          <w:rFonts w:ascii="Tahoma" w:hAnsi="Tahoma" w:cs="Tahoma"/>
          <w:sz w:val="22"/>
          <w:szCs w:val="22"/>
        </w:rPr>
        <w:t>N</w:t>
      </w:r>
      <w:r w:rsidRPr="0051297A">
        <w:rPr>
          <w:rFonts w:ascii="Tahoma" w:hAnsi="Tahoma" w:cs="Tahoma"/>
          <w:sz w:val="22"/>
          <w:szCs w:val="22"/>
        </w:rPr>
        <w:t>etwork is made and into which all of the Network's revenue is deposited.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Subject to any restrictions imposed by a general meeting of the Network, the Committee may approve expenditure on behalf of </w:t>
      </w:r>
      <w:r w:rsidR="00317BCD">
        <w:rPr>
          <w:rFonts w:ascii="Tahoma" w:hAnsi="Tahoma" w:cs="Tahoma"/>
          <w:sz w:val="22"/>
          <w:szCs w:val="22"/>
        </w:rPr>
        <w:t xml:space="preserve">the </w:t>
      </w:r>
      <w:r w:rsidRPr="0051297A">
        <w:rPr>
          <w:rFonts w:ascii="Tahoma" w:hAnsi="Tahoma" w:cs="Tahoma"/>
          <w:sz w:val="22"/>
          <w:szCs w:val="22"/>
        </w:rPr>
        <w:t>Network.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Committee may authorise the Treasurer to expend funds on behalf of the    Network (including by e</w:t>
      </w:r>
      <w:r w:rsidR="00545DBF" w:rsidRPr="0051297A">
        <w:rPr>
          <w:rFonts w:ascii="Tahoma" w:hAnsi="Tahoma" w:cs="Tahoma"/>
          <w:sz w:val="22"/>
          <w:szCs w:val="22"/>
        </w:rPr>
        <w:t xml:space="preserve">lectronic funds transfer) up to </w:t>
      </w:r>
      <w:r w:rsidRPr="0051297A">
        <w:rPr>
          <w:rFonts w:ascii="Tahoma" w:hAnsi="Tahoma" w:cs="Tahoma"/>
          <w:sz w:val="22"/>
          <w:szCs w:val="22"/>
        </w:rPr>
        <w:t xml:space="preserve">the amount of the </w:t>
      </w:r>
      <w:r w:rsidR="00317BCD" w:rsidRPr="0051297A">
        <w:rPr>
          <w:rFonts w:ascii="Tahoma" w:hAnsi="Tahoma" w:cs="Tahoma"/>
          <w:sz w:val="22"/>
          <w:szCs w:val="22"/>
        </w:rPr>
        <w:t>budget without</w:t>
      </w:r>
      <w:r w:rsidRPr="0051297A">
        <w:rPr>
          <w:rFonts w:ascii="Tahoma" w:hAnsi="Tahoma" w:cs="Tahoma"/>
          <w:sz w:val="22"/>
          <w:szCs w:val="22"/>
        </w:rPr>
        <w:t xml:space="preserve"> requiring approval from the Committee for each item on which the funds are expended.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All cheques, drafts, bills of exchange, promissory notes and other negotiable instruments must be signed by 2 committee members</w:t>
      </w:r>
      <w:r w:rsidR="00545DBF" w:rsidRPr="0051297A">
        <w:rPr>
          <w:rFonts w:ascii="Tahoma" w:hAnsi="Tahoma" w:cs="Tahoma"/>
          <w:sz w:val="22"/>
          <w:szCs w:val="22"/>
        </w:rPr>
        <w:t xml:space="preserve"> </w:t>
      </w:r>
      <w:r w:rsidRPr="0051297A">
        <w:rPr>
          <w:rFonts w:ascii="Tahoma" w:hAnsi="Tahoma" w:cs="Tahoma"/>
          <w:sz w:val="22"/>
          <w:szCs w:val="22"/>
        </w:rPr>
        <w:t>as specified within the budget.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All funds of the Network must be deposited into the financial account of the Network no later than 10 working days after receipt.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lastRenderedPageBreak/>
        <w:tab/>
        <w:t>(6)</w:t>
      </w:r>
      <w:r w:rsidRPr="0051297A">
        <w:rPr>
          <w:rFonts w:ascii="Tahoma" w:hAnsi="Tahoma" w:cs="Tahoma"/>
          <w:sz w:val="22"/>
          <w:szCs w:val="22"/>
        </w:rPr>
        <w:tab/>
        <w:t>With the approval of the Committee, the Treasurer may maintain a cash float provided that all money paid from or paid into the float is accurately recorded at the time of the transaction.</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22" w:name="_Toc340148152"/>
      <w:bookmarkStart w:id="323" w:name="_Toc340226986"/>
      <w:bookmarkStart w:id="324" w:name="_Toc346713081"/>
      <w:r w:rsidR="00317BCD">
        <w:rPr>
          <w:rFonts w:ascii="Tahoma" w:hAnsi="Tahoma" w:cs="Tahoma"/>
          <w:sz w:val="22"/>
          <w:szCs w:val="22"/>
        </w:rPr>
        <w:tab/>
      </w:r>
      <w:bookmarkStart w:id="325" w:name="_Toc463182718"/>
      <w:r w:rsidR="00317011">
        <w:rPr>
          <w:rFonts w:ascii="Tahoma" w:hAnsi="Tahoma" w:cs="Tahoma"/>
          <w:sz w:val="22"/>
          <w:szCs w:val="22"/>
        </w:rPr>
        <w:t>69</w:t>
      </w:r>
      <w:r w:rsidR="00317BCD">
        <w:rPr>
          <w:rFonts w:ascii="Tahoma" w:hAnsi="Tahoma" w:cs="Tahoma"/>
          <w:sz w:val="22"/>
          <w:szCs w:val="22"/>
        </w:rPr>
        <w:t xml:space="preserve"> </w:t>
      </w:r>
      <w:r w:rsidRPr="0051297A">
        <w:rPr>
          <w:rFonts w:ascii="Tahoma" w:hAnsi="Tahoma" w:cs="Tahoma"/>
          <w:sz w:val="22"/>
          <w:szCs w:val="22"/>
        </w:rPr>
        <w:t>Financial records</w:t>
      </w:r>
      <w:bookmarkEnd w:id="322"/>
      <w:bookmarkEnd w:id="323"/>
      <w:bookmarkEnd w:id="324"/>
      <w:bookmarkEnd w:id="325"/>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Network must keep financial records that—</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correctly</w:t>
      </w:r>
      <w:proofErr w:type="gramEnd"/>
      <w:r w:rsidRPr="0051297A">
        <w:rPr>
          <w:rFonts w:ascii="Tahoma" w:hAnsi="Tahoma" w:cs="Tahoma"/>
          <w:sz w:val="22"/>
          <w:szCs w:val="22"/>
        </w:rPr>
        <w:t xml:space="preserve"> record and explain its transactions, financial position and performance;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enable</w:t>
      </w:r>
      <w:proofErr w:type="gramEnd"/>
      <w:r w:rsidRPr="0051297A">
        <w:rPr>
          <w:rFonts w:ascii="Tahoma" w:hAnsi="Tahoma" w:cs="Tahoma"/>
          <w:sz w:val="22"/>
          <w:szCs w:val="22"/>
        </w:rPr>
        <w:t xml:space="preserve"> financial statements to be prepared as required by the Act.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Network must retain the financial records for 7 years after the transactions covered by the records are completed.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Treasurer must keep in his or her custody, or under his or her control—</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financial records for the current financial year; and</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any</w:t>
      </w:r>
      <w:proofErr w:type="gramEnd"/>
      <w:r w:rsidRPr="0051297A">
        <w:rPr>
          <w:rFonts w:ascii="Tahoma" w:hAnsi="Tahoma" w:cs="Tahoma"/>
          <w:sz w:val="22"/>
          <w:szCs w:val="22"/>
        </w:rPr>
        <w:t xml:space="preserve"> other financial records as authorised by the Committee.</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26" w:name="_Toc340148153"/>
      <w:bookmarkStart w:id="327" w:name="_Toc340226987"/>
      <w:bookmarkStart w:id="328" w:name="_Toc346713082"/>
      <w:r w:rsidR="00317BCD">
        <w:rPr>
          <w:rFonts w:ascii="Tahoma" w:hAnsi="Tahoma" w:cs="Tahoma"/>
          <w:sz w:val="22"/>
          <w:szCs w:val="22"/>
        </w:rPr>
        <w:tab/>
      </w:r>
      <w:bookmarkStart w:id="329" w:name="_Toc463182719"/>
      <w:r w:rsidRPr="0051297A">
        <w:rPr>
          <w:rFonts w:ascii="Tahoma" w:hAnsi="Tahoma" w:cs="Tahoma"/>
          <w:sz w:val="22"/>
          <w:szCs w:val="22"/>
        </w:rPr>
        <w:t>7</w:t>
      </w:r>
      <w:r w:rsidR="00317011">
        <w:rPr>
          <w:rFonts w:ascii="Tahoma" w:hAnsi="Tahoma" w:cs="Tahoma"/>
          <w:sz w:val="22"/>
          <w:szCs w:val="22"/>
        </w:rPr>
        <w:t>0</w:t>
      </w:r>
      <w:r w:rsidR="00317BCD">
        <w:rPr>
          <w:rFonts w:ascii="Tahoma" w:hAnsi="Tahoma" w:cs="Tahoma"/>
          <w:sz w:val="22"/>
          <w:szCs w:val="22"/>
        </w:rPr>
        <w:t xml:space="preserve"> </w:t>
      </w:r>
      <w:r w:rsidRPr="0051297A">
        <w:rPr>
          <w:rFonts w:ascii="Tahoma" w:hAnsi="Tahoma" w:cs="Tahoma"/>
          <w:sz w:val="22"/>
          <w:szCs w:val="22"/>
        </w:rPr>
        <w:t>Financial statements</w:t>
      </w:r>
      <w:bookmarkEnd w:id="326"/>
      <w:bookmarkEnd w:id="327"/>
      <w:bookmarkEnd w:id="328"/>
      <w:bookmarkEnd w:id="32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For each financial year, the Committee must ensure that the requirements under the Act relating to the financial statements of the Network are met.</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 xml:space="preserve">Without limiting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those requirements include—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preparation of the financial statements;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required, the review or auditing of the financial statements;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certification of the financial statements by the Committee;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submission of the financial statements to the annual general meeting of the    Network;</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(e)</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lodgement with the Registrar and ACNC of the financial statements and accompanying reports, certificates, statements and fee.</w:t>
      </w:r>
    </w:p>
    <w:p w:rsidR="00B17395" w:rsidRPr="0051297A" w:rsidRDefault="00B17395" w:rsidP="00B17395">
      <w:pPr>
        <w:pStyle w:val="Heading-DIVISION"/>
        <w:rPr>
          <w:rFonts w:ascii="Tahoma" w:hAnsi="Tahoma" w:cs="Tahoma"/>
          <w:sz w:val="22"/>
          <w:szCs w:val="22"/>
        </w:rPr>
      </w:pPr>
      <w:bookmarkStart w:id="330" w:name="_Toc340148154"/>
      <w:bookmarkStart w:id="331" w:name="_Toc340226988"/>
      <w:bookmarkStart w:id="332" w:name="_Toc346713083"/>
      <w:bookmarkStart w:id="333" w:name="_Toc463182720"/>
      <w:r w:rsidRPr="0051297A">
        <w:rPr>
          <w:rFonts w:ascii="Tahoma" w:hAnsi="Tahoma" w:cs="Tahoma"/>
          <w:sz w:val="22"/>
          <w:szCs w:val="22"/>
        </w:rPr>
        <w:t>PART 7—GENERAL MATTERS</w:t>
      </w:r>
      <w:bookmarkEnd w:id="330"/>
      <w:bookmarkEnd w:id="331"/>
      <w:bookmarkEnd w:id="332"/>
      <w:bookmarkEnd w:id="333"/>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34" w:name="_Toc340148155"/>
      <w:bookmarkStart w:id="335" w:name="_Toc340226989"/>
      <w:bookmarkStart w:id="336" w:name="_Toc346713084"/>
      <w:r w:rsidR="00317BCD">
        <w:rPr>
          <w:rFonts w:ascii="Tahoma" w:hAnsi="Tahoma" w:cs="Tahoma"/>
          <w:sz w:val="22"/>
          <w:szCs w:val="22"/>
        </w:rPr>
        <w:t xml:space="preserve"> </w:t>
      </w:r>
      <w:r w:rsidR="00317BCD">
        <w:rPr>
          <w:rFonts w:ascii="Tahoma" w:hAnsi="Tahoma" w:cs="Tahoma"/>
          <w:sz w:val="22"/>
          <w:szCs w:val="22"/>
        </w:rPr>
        <w:tab/>
      </w:r>
      <w:bookmarkStart w:id="337" w:name="_Toc463182721"/>
      <w:r w:rsidRPr="0051297A">
        <w:rPr>
          <w:rFonts w:ascii="Tahoma" w:hAnsi="Tahoma" w:cs="Tahoma"/>
          <w:sz w:val="22"/>
          <w:szCs w:val="22"/>
        </w:rPr>
        <w:t>7</w:t>
      </w:r>
      <w:r w:rsidR="00317011">
        <w:rPr>
          <w:rFonts w:ascii="Tahoma" w:hAnsi="Tahoma" w:cs="Tahoma"/>
          <w:sz w:val="22"/>
          <w:szCs w:val="22"/>
        </w:rPr>
        <w:t>1</w:t>
      </w:r>
      <w:r w:rsidR="00317BCD">
        <w:rPr>
          <w:rFonts w:ascii="Tahoma" w:hAnsi="Tahoma" w:cs="Tahoma"/>
          <w:sz w:val="22"/>
          <w:szCs w:val="22"/>
        </w:rPr>
        <w:t xml:space="preserve"> </w:t>
      </w:r>
      <w:r w:rsidRPr="0051297A">
        <w:rPr>
          <w:rFonts w:ascii="Tahoma" w:hAnsi="Tahoma" w:cs="Tahoma"/>
          <w:sz w:val="22"/>
          <w:szCs w:val="22"/>
        </w:rPr>
        <w:t>Common seal</w:t>
      </w:r>
      <w:bookmarkEnd w:id="334"/>
      <w:bookmarkEnd w:id="335"/>
      <w:bookmarkEnd w:id="336"/>
      <w:bookmarkEnd w:id="337"/>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r>
      <w:proofErr w:type="gramStart"/>
      <w:r w:rsidRPr="0051297A">
        <w:rPr>
          <w:rFonts w:ascii="Tahoma" w:hAnsi="Tahoma" w:cs="Tahoma"/>
          <w:sz w:val="22"/>
          <w:szCs w:val="22"/>
        </w:rPr>
        <w:t>The  Network</w:t>
      </w:r>
      <w:proofErr w:type="gramEnd"/>
      <w:r w:rsidRPr="0051297A">
        <w:rPr>
          <w:rFonts w:ascii="Tahoma" w:hAnsi="Tahoma" w:cs="Tahoma"/>
          <w:sz w:val="22"/>
          <w:szCs w:val="22"/>
        </w:rPr>
        <w:t xml:space="preserve"> may have a common seal.</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If the Network has a common seal—</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name of the Network must appear in legible characters on the common seal;</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a</w:t>
      </w:r>
      <w:proofErr w:type="gramEnd"/>
      <w:r w:rsidRPr="0051297A">
        <w:rPr>
          <w:rFonts w:ascii="Tahoma" w:hAnsi="Tahoma" w:cs="Tahoma"/>
          <w:sz w:val="22"/>
          <w:szCs w:val="22"/>
        </w:rPr>
        <w:t xml:space="preserve"> document may only be sealed with the common seal by the authority of the Committee and the sealing must be witnessed by the signatures of two committee members;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common seal must be kept in the custody or control of the Secretary.</w:t>
      </w:r>
    </w:p>
    <w:p w:rsidR="00B17395" w:rsidRPr="0051297A" w:rsidRDefault="00B17395" w:rsidP="00B17395"/>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38" w:name="_Toc340148156"/>
      <w:bookmarkStart w:id="339" w:name="_Toc340226990"/>
      <w:bookmarkStart w:id="340" w:name="_Toc346713085"/>
      <w:r w:rsidR="00317BCD">
        <w:rPr>
          <w:rFonts w:ascii="Tahoma" w:hAnsi="Tahoma" w:cs="Tahoma"/>
          <w:sz w:val="22"/>
          <w:szCs w:val="22"/>
        </w:rPr>
        <w:tab/>
      </w:r>
      <w:bookmarkStart w:id="341" w:name="_Toc463182722"/>
      <w:r w:rsidRPr="0051297A">
        <w:rPr>
          <w:rFonts w:ascii="Tahoma" w:hAnsi="Tahoma" w:cs="Tahoma"/>
          <w:sz w:val="22"/>
          <w:szCs w:val="22"/>
        </w:rPr>
        <w:t>7</w:t>
      </w:r>
      <w:r w:rsidR="00317011">
        <w:rPr>
          <w:rFonts w:ascii="Tahoma" w:hAnsi="Tahoma" w:cs="Tahoma"/>
          <w:sz w:val="22"/>
          <w:szCs w:val="22"/>
        </w:rPr>
        <w:t>2</w:t>
      </w:r>
      <w:r w:rsidR="00317BCD">
        <w:rPr>
          <w:rFonts w:ascii="Tahoma" w:hAnsi="Tahoma" w:cs="Tahoma"/>
          <w:sz w:val="22"/>
          <w:szCs w:val="22"/>
        </w:rPr>
        <w:t xml:space="preserve"> </w:t>
      </w:r>
      <w:r w:rsidRPr="0051297A">
        <w:rPr>
          <w:rFonts w:ascii="Tahoma" w:hAnsi="Tahoma" w:cs="Tahoma"/>
          <w:sz w:val="22"/>
          <w:szCs w:val="22"/>
        </w:rPr>
        <w:t>Registered address</w:t>
      </w:r>
      <w:bookmarkEnd w:id="338"/>
      <w:bookmarkEnd w:id="339"/>
      <w:bookmarkEnd w:id="340"/>
      <w:bookmarkEnd w:id="341"/>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 registered address of the Network is—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address determined from time to time by resolution of the Committee;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the Committee has not determined an address to be the registered address—the postal address of the Secretary.</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42" w:name="_Toc340148157"/>
      <w:bookmarkStart w:id="343" w:name="_Toc340226991"/>
      <w:bookmarkStart w:id="344" w:name="_Toc346713086"/>
      <w:r w:rsidR="00317BCD">
        <w:rPr>
          <w:rFonts w:ascii="Tahoma" w:hAnsi="Tahoma" w:cs="Tahoma"/>
          <w:sz w:val="22"/>
          <w:szCs w:val="22"/>
        </w:rPr>
        <w:t xml:space="preserve"> </w:t>
      </w:r>
      <w:r w:rsidR="00317BCD">
        <w:rPr>
          <w:rFonts w:ascii="Tahoma" w:hAnsi="Tahoma" w:cs="Tahoma"/>
          <w:sz w:val="22"/>
          <w:szCs w:val="22"/>
        </w:rPr>
        <w:tab/>
      </w:r>
      <w:bookmarkStart w:id="345" w:name="_Toc463182723"/>
      <w:r w:rsidRPr="0051297A">
        <w:rPr>
          <w:rFonts w:ascii="Tahoma" w:hAnsi="Tahoma" w:cs="Tahoma"/>
          <w:sz w:val="22"/>
          <w:szCs w:val="22"/>
        </w:rPr>
        <w:t>7</w:t>
      </w:r>
      <w:r w:rsidR="00317011">
        <w:rPr>
          <w:rFonts w:ascii="Tahoma" w:hAnsi="Tahoma" w:cs="Tahoma"/>
          <w:sz w:val="22"/>
          <w:szCs w:val="22"/>
        </w:rPr>
        <w:t>3</w:t>
      </w:r>
      <w:r w:rsidR="00317BCD">
        <w:rPr>
          <w:rFonts w:ascii="Tahoma" w:hAnsi="Tahoma" w:cs="Tahoma"/>
          <w:sz w:val="22"/>
          <w:szCs w:val="22"/>
        </w:rPr>
        <w:t xml:space="preserve"> </w:t>
      </w:r>
      <w:r w:rsidRPr="0051297A">
        <w:rPr>
          <w:rFonts w:ascii="Tahoma" w:hAnsi="Tahoma" w:cs="Tahoma"/>
          <w:sz w:val="22"/>
          <w:szCs w:val="22"/>
        </w:rPr>
        <w:t>Notice requirements</w:t>
      </w:r>
      <w:bookmarkEnd w:id="342"/>
      <w:bookmarkEnd w:id="343"/>
      <w:bookmarkEnd w:id="344"/>
      <w:bookmarkEnd w:id="345"/>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Any notice required to be given to a member or a committee member under these Rules may be given—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lastRenderedPageBreak/>
        <w:tab/>
        <w:t>(a)</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handing the notice to the member personally;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sending it by post to the member at the address recorded for the member on the register of members;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email or facsimile transmission. </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(1) does not apply to notice given under rule 60.</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Any notice required to be given to the Network or the Committee may be given—</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handing the notice to a member of the Committee;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sending the notice by post to the registered address;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leaving the notice at the registered address; or</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if</w:t>
      </w:r>
      <w:proofErr w:type="gramEnd"/>
      <w:r w:rsidRPr="0051297A">
        <w:rPr>
          <w:rFonts w:ascii="Tahoma" w:hAnsi="Tahoma" w:cs="Tahoma"/>
          <w:sz w:val="22"/>
          <w:szCs w:val="22"/>
        </w:rPr>
        <w:t xml:space="preserve"> the Committee determines that it is appropriate in the circumstances—</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w:t>
      </w:r>
      <w:proofErr w:type="spellStart"/>
      <w:r w:rsidRPr="0051297A">
        <w:rPr>
          <w:rFonts w:ascii="Tahoma" w:hAnsi="Tahoma" w:cs="Tahoma"/>
          <w:sz w:val="22"/>
          <w:szCs w:val="22"/>
        </w:rPr>
        <w:t>i</w:t>
      </w:r>
      <w:proofErr w:type="spellEnd"/>
      <w:r w:rsidRPr="0051297A">
        <w:rPr>
          <w:rFonts w:ascii="Tahoma" w:hAnsi="Tahoma" w:cs="Tahoma"/>
          <w:sz w:val="22"/>
          <w:szCs w:val="22"/>
        </w:rPr>
        <w:t>)</w:t>
      </w:r>
      <w:r w:rsidRPr="0051297A">
        <w:rPr>
          <w:rFonts w:ascii="Tahoma" w:hAnsi="Tahoma" w:cs="Tahoma"/>
          <w:sz w:val="22"/>
          <w:szCs w:val="22"/>
        </w:rPr>
        <w:tab/>
      </w:r>
      <w:proofErr w:type="gramStart"/>
      <w:r w:rsidRPr="0051297A">
        <w:rPr>
          <w:rFonts w:ascii="Tahoma" w:hAnsi="Tahoma" w:cs="Tahoma"/>
          <w:sz w:val="22"/>
          <w:szCs w:val="22"/>
        </w:rPr>
        <w:t>by</w:t>
      </w:r>
      <w:proofErr w:type="gramEnd"/>
      <w:r w:rsidRPr="0051297A">
        <w:rPr>
          <w:rFonts w:ascii="Tahoma" w:hAnsi="Tahoma" w:cs="Tahoma"/>
          <w:sz w:val="22"/>
          <w:szCs w:val="22"/>
        </w:rPr>
        <w:t xml:space="preserve"> email to the email address of the Network or the Secretary; or</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46" w:name="_Toc340148158"/>
      <w:bookmarkStart w:id="347" w:name="_Toc340226992"/>
      <w:bookmarkStart w:id="348" w:name="_Toc346713087"/>
      <w:r w:rsidR="00317BCD">
        <w:rPr>
          <w:rFonts w:ascii="Tahoma" w:hAnsi="Tahoma" w:cs="Tahoma"/>
          <w:sz w:val="22"/>
          <w:szCs w:val="22"/>
        </w:rPr>
        <w:tab/>
      </w:r>
      <w:bookmarkStart w:id="349" w:name="_Toc463182724"/>
      <w:r w:rsidRPr="0051297A">
        <w:rPr>
          <w:rFonts w:ascii="Tahoma" w:hAnsi="Tahoma" w:cs="Tahoma"/>
          <w:sz w:val="22"/>
          <w:szCs w:val="22"/>
        </w:rPr>
        <w:t>7</w:t>
      </w:r>
      <w:r w:rsidR="00317011">
        <w:rPr>
          <w:rFonts w:ascii="Tahoma" w:hAnsi="Tahoma" w:cs="Tahoma"/>
          <w:sz w:val="22"/>
          <w:szCs w:val="22"/>
        </w:rPr>
        <w:t>4</w:t>
      </w:r>
      <w:r w:rsidR="00317BCD">
        <w:rPr>
          <w:rFonts w:ascii="Tahoma" w:hAnsi="Tahoma" w:cs="Tahoma"/>
          <w:sz w:val="22"/>
          <w:szCs w:val="22"/>
        </w:rPr>
        <w:t xml:space="preserve"> </w:t>
      </w:r>
      <w:r w:rsidRPr="0051297A">
        <w:rPr>
          <w:rFonts w:ascii="Tahoma" w:hAnsi="Tahoma" w:cs="Tahoma"/>
          <w:sz w:val="22"/>
          <w:szCs w:val="22"/>
        </w:rPr>
        <w:t>Custody and inspection of books and records</w:t>
      </w:r>
      <w:bookmarkEnd w:id="346"/>
      <w:bookmarkEnd w:id="347"/>
      <w:bookmarkEnd w:id="348"/>
      <w:bookmarkEnd w:id="349"/>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Members may on request inspect free of charge—</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register of members;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the</w:t>
      </w:r>
      <w:proofErr w:type="gramEnd"/>
      <w:r w:rsidRPr="0051297A">
        <w:rPr>
          <w:rFonts w:ascii="Tahoma" w:hAnsi="Tahoma" w:cs="Tahoma"/>
          <w:sz w:val="22"/>
          <w:szCs w:val="22"/>
        </w:rPr>
        <w:t xml:space="preserve"> minutes of general meetings;</w:t>
      </w:r>
    </w:p>
    <w:p w:rsidR="00B17395" w:rsidRPr="0051297A" w:rsidRDefault="00B17395" w:rsidP="00B17395">
      <w:pPr>
        <w:pStyle w:val="DraftHeading3"/>
        <w:tabs>
          <w:tab w:val="right" w:pos="1757"/>
        </w:tabs>
        <w:ind w:left="1871" w:hanging="187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subject</w:t>
      </w:r>
      <w:proofErr w:type="gramEnd"/>
      <w:r w:rsidRPr="0051297A">
        <w:rPr>
          <w:rFonts w:ascii="Tahoma" w:hAnsi="Tahoma" w:cs="Tahoma"/>
          <w:sz w:val="22"/>
          <w:szCs w:val="22"/>
        </w:rPr>
        <w:t xml:space="preserve"> to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(2), the financial records, books, securities and any other relevant document of the Network, including minutes of Committee meetings.</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See note following rule 1</w:t>
      </w:r>
      <w:r w:rsidR="00317BCD">
        <w:rPr>
          <w:rFonts w:ascii="Tahoma" w:hAnsi="Tahoma" w:cs="Tahoma"/>
          <w:sz w:val="22"/>
          <w:szCs w:val="22"/>
        </w:rPr>
        <w:t>7</w:t>
      </w:r>
      <w:r w:rsidRPr="0051297A">
        <w:rPr>
          <w:rFonts w:ascii="Tahoma" w:hAnsi="Tahoma" w:cs="Tahoma"/>
          <w:sz w:val="22"/>
          <w:szCs w:val="22"/>
        </w:rPr>
        <w:t xml:space="preserve"> for details of access to the register of members.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The Committee may refuse to permit a member to inspect records of the   Network that relate to confidential, personal, employment, commercial or legal matters or where to do so may be prejudicial to the interests of the Network.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(3)</w:t>
      </w:r>
      <w:r w:rsidRPr="0051297A">
        <w:rPr>
          <w:rFonts w:ascii="Tahoma" w:hAnsi="Tahoma" w:cs="Tahoma"/>
          <w:sz w:val="22"/>
          <w:szCs w:val="22"/>
        </w:rPr>
        <w:tab/>
        <w:t>The Committee must on request make copies of these rules available to members and applicants for membership free of charge.</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 xml:space="preserve">Subject to </w:t>
      </w:r>
      <w:proofErr w:type="spellStart"/>
      <w:r w:rsidRPr="0051297A">
        <w:rPr>
          <w:rFonts w:ascii="Tahoma" w:hAnsi="Tahoma" w:cs="Tahoma"/>
          <w:sz w:val="22"/>
          <w:szCs w:val="22"/>
        </w:rPr>
        <w:t>subrule</w:t>
      </w:r>
      <w:proofErr w:type="spellEnd"/>
      <w:r w:rsidRPr="0051297A">
        <w:rPr>
          <w:rFonts w:ascii="Tahoma" w:hAnsi="Tahoma" w:cs="Tahoma"/>
          <w:sz w:val="22"/>
          <w:szCs w:val="22"/>
        </w:rPr>
        <w:t xml:space="preserve"> (2), a member may make a copy of any of the other records of the    Network referred to in this rule and the Network may charge a reasonable fee for provision of a copy of such a record.</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(5)</w:t>
      </w:r>
      <w:r w:rsidRPr="0051297A">
        <w:rPr>
          <w:rFonts w:ascii="Tahoma" w:hAnsi="Tahoma" w:cs="Tahoma"/>
          <w:sz w:val="22"/>
          <w:szCs w:val="22"/>
        </w:rPr>
        <w:tab/>
        <w:t>For purposes of this rule—</w:t>
      </w:r>
    </w:p>
    <w:p w:rsidR="00B17395" w:rsidRPr="0051297A" w:rsidRDefault="00B17395" w:rsidP="00B17395">
      <w:pPr>
        <w:pStyle w:val="DraftDefinition2"/>
        <w:rPr>
          <w:rFonts w:ascii="Tahoma" w:hAnsi="Tahoma" w:cs="Tahoma"/>
          <w:sz w:val="22"/>
          <w:szCs w:val="22"/>
        </w:rPr>
      </w:pPr>
      <w:proofErr w:type="gramStart"/>
      <w:r w:rsidRPr="0051297A">
        <w:rPr>
          <w:rFonts w:ascii="Tahoma" w:hAnsi="Tahoma" w:cs="Tahoma"/>
          <w:b/>
          <w:bCs/>
          <w:i/>
          <w:iCs/>
          <w:sz w:val="22"/>
          <w:szCs w:val="22"/>
        </w:rPr>
        <w:t>relevant</w:t>
      </w:r>
      <w:proofErr w:type="gramEnd"/>
      <w:r w:rsidRPr="0051297A">
        <w:rPr>
          <w:rFonts w:ascii="Tahoma" w:hAnsi="Tahoma" w:cs="Tahoma"/>
          <w:b/>
          <w:bCs/>
          <w:i/>
          <w:iCs/>
          <w:sz w:val="22"/>
          <w:szCs w:val="22"/>
        </w:rPr>
        <w:t xml:space="preserve"> documents </w:t>
      </w:r>
      <w:r w:rsidRPr="0051297A">
        <w:rPr>
          <w:rFonts w:ascii="Tahoma" w:hAnsi="Tahoma" w:cs="Tahoma"/>
          <w:sz w:val="22"/>
          <w:szCs w:val="22"/>
        </w:rPr>
        <w:t>means the records and other documents, however compiled, recorded or stored, that relate to the incorporation and management of the    Network and includes the following—</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(a)</w:t>
      </w:r>
      <w:r w:rsidRPr="0051297A">
        <w:rPr>
          <w:rFonts w:ascii="Tahoma" w:hAnsi="Tahoma" w:cs="Tahoma"/>
          <w:sz w:val="22"/>
          <w:szCs w:val="22"/>
        </w:rPr>
        <w:tab/>
      </w:r>
      <w:proofErr w:type="gramStart"/>
      <w:r w:rsidRPr="0051297A">
        <w:rPr>
          <w:rFonts w:ascii="Tahoma" w:hAnsi="Tahoma" w:cs="Tahoma"/>
          <w:sz w:val="22"/>
          <w:szCs w:val="22"/>
        </w:rPr>
        <w:t>its</w:t>
      </w:r>
      <w:proofErr w:type="gramEnd"/>
      <w:r w:rsidRPr="0051297A">
        <w:rPr>
          <w:rFonts w:ascii="Tahoma" w:hAnsi="Tahoma" w:cs="Tahoma"/>
          <w:sz w:val="22"/>
          <w:szCs w:val="22"/>
        </w:rPr>
        <w:t xml:space="preserve"> membership records;</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(b)</w:t>
      </w:r>
      <w:r w:rsidRPr="0051297A">
        <w:rPr>
          <w:rFonts w:ascii="Tahoma" w:hAnsi="Tahoma" w:cs="Tahoma"/>
          <w:sz w:val="22"/>
          <w:szCs w:val="22"/>
        </w:rPr>
        <w:tab/>
      </w:r>
      <w:proofErr w:type="gramStart"/>
      <w:r w:rsidRPr="0051297A">
        <w:rPr>
          <w:rFonts w:ascii="Tahoma" w:hAnsi="Tahoma" w:cs="Tahoma"/>
          <w:sz w:val="22"/>
          <w:szCs w:val="22"/>
        </w:rPr>
        <w:t>its</w:t>
      </w:r>
      <w:proofErr w:type="gramEnd"/>
      <w:r w:rsidRPr="0051297A">
        <w:rPr>
          <w:rFonts w:ascii="Tahoma" w:hAnsi="Tahoma" w:cs="Tahoma"/>
          <w:sz w:val="22"/>
          <w:szCs w:val="22"/>
        </w:rPr>
        <w:t xml:space="preserve"> financial statements;</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(c)</w:t>
      </w:r>
      <w:r w:rsidRPr="0051297A">
        <w:rPr>
          <w:rFonts w:ascii="Tahoma" w:hAnsi="Tahoma" w:cs="Tahoma"/>
          <w:sz w:val="22"/>
          <w:szCs w:val="22"/>
        </w:rPr>
        <w:tab/>
      </w:r>
      <w:proofErr w:type="gramStart"/>
      <w:r w:rsidRPr="0051297A">
        <w:rPr>
          <w:rFonts w:ascii="Tahoma" w:hAnsi="Tahoma" w:cs="Tahoma"/>
          <w:sz w:val="22"/>
          <w:szCs w:val="22"/>
        </w:rPr>
        <w:t>its</w:t>
      </w:r>
      <w:proofErr w:type="gramEnd"/>
      <w:r w:rsidRPr="0051297A">
        <w:rPr>
          <w:rFonts w:ascii="Tahoma" w:hAnsi="Tahoma" w:cs="Tahoma"/>
          <w:sz w:val="22"/>
          <w:szCs w:val="22"/>
        </w:rPr>
        <w:t xml:space="preserve"> financial records;</w:t>
      </w:r>
    </w:p>
    <w:p w:rsidR="00B17395" w:rsidRPr="0051297A" w:rsidRDefault="00B17395" w:rsidP="00B17395">
      <w:pPr>
        <w:pStyle w:val="DraftHeading4"/>
        <w:tabs>
          <w:tab w:val="right" w:pos="2268"/>
        </w:tabs>
        <w:ind w:left="2381" w:hanging="2381"/>
        <w:rPr>
          <w:rFonts w:ascii="Tahoma" w:hAnsi="Tahoma" w:cs="Tahoma"/>
          <w:sz w:val="22"/>
          <w:szCs w:val="22"/>
        </w:rPr>
      </w:pPr>
      <w:r w:rsidRPr="0051297A">
        <w:rPr>
          <w:rFonts w:ascii="Tahoma" w:hAnsi="Tahoma" w:cs="Tahoma"/>
          <w:sz w:val="22"/>
          <w:szCs w:val="22"/>
        </w:rPr>
        <w:tab/>
        <w:t>(d)</w:t>
      </w:r>
      <w:r w:rsidRPr="0051297A">
        <w:rPr>
          <w:rFonts w:ascii="Tahoma" w:hAnsi="Tahoma" w:cs="Tahoma"/>
          <w:sz w:val="22"/>
          <w:szCs w:val="22"/>
        </w:rPr>
        <w:tab/>
      </w:r>
      <w:proofErr w:type="gramStart"/>
      <w:r w:rsidRPr="0051297A">
        <w:rPr>
          <w:rFonts w:ascii="Tahoma" w:hAnsi="Tahoma" w:cs="Tahoma"/>
          <w:sz w:val="22"/>
          <w:szCs w:val="22"/>
        </w:rPr>
        <w:t>records</w:t>
      </w:r>
      <w:proofErr w:type="gramEnd"/>
      <w:r w:rsidRPr="0051297A">
        <w:rPr>
          <w:rFonts w:ascii="Tahoma" w:hAnsi="Tahoma" w:cs="Tahoma"/>
          <w:sz w:val="22"/>
          <w:szCs w:val="22"/>
        </w:rPr>
        <w:t xml:space="preserve"> and documents relating to transactions, dealings, business or property of the Network.</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50" w:name="_Toc340148159"/>
      <w:bookmarkStart w:id="351" w:name="_Toc340226993"/>
      <w:bookmarkStart w:id="352" w:name="_Toc346713088"/>
      <w:r w:rsidR="00317BCD">
        <w:rPr>
          <w:rFonts w:ascii="Tahoma" w:hAnsi="Tahoma" w:cs="Tahoma"/>
          <w:sz w:val="22"/>
          <w:szCs w:val="22"/>
        </w:rPr>
        <w:tab/>
      </w:r>
      <w:bookmarkStart w:id="353" w:name="_Toc463182725"/>
      <w:r w:rsidR="00317011">
        <w:rPr>
          <w:rFonts w:ascii="Tahoma" w:hAnsi="Tahoma" w:cs="Tahoma"/>
          <w:sz w:val="22"/>
          <w:szCs w:val="22"/>
        </w:rPr>
        <w:t>75</w:t>
      </w:r>
      <w:r w:rsidR="00317BCD">
        <w:rPr>
          <w:rFonts w:ascii="Tahoma" w:hAnsi="Tahoma" w:cs="Tahoma"/>
          <w:sz w:val="22"/>
          <w:szCs w:val="22"/>
        </w:rPr>
        <w:t xml:space="preserve"> </w:t>
      </w:r>
      <w:r w:rsidRPr="0051297A">
        <w:rPr>
          <w:rFonts w:ascii="Tahoma" w:hAnsi="Tahoma" w:cs="Tahoma"/>
          <w:sz w:val="22"/>
          <w:szCs w:val="22"/>
        </w:rPr>
        <w:t>Winding up and cancellation</w:t>
      </w:r>
      <w:bookmarkEnd w:id="350"/>
      <w:bookmarkEnd w:id="351"/>
      <w:bookmarkEnd w:id="352"/>
      <w:bookmarkEnd w:id="353"/>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(1)</w:t>
      </w:r>
      <w:r w:rsidRPr="0051297A">
        <w:rPr>
          <w:rFonts w:ascii="Tahoma" w:hAnsi="Tahoma" w:cs="Tahoma"/>
          <w:sz w:val="22"/>
          <w:szCs w:val="22"/>
        </w:rPr>
        <w:tab/>
        <w:t>The Network may be wound up voluntarily by special resolution.</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(2)</w:t>
      </w:r>
      <w:r w:rsidRPr="0051297A">
        <w:rPr>
          <w:rFonts w:ascii="Tahoma" w:hAnsi="Tahoma" w:cs="Tahoma"/>
          <w:sz w:val="22"/>
          <w:szCs w:val="22"/>
        </w:rPr>
        <w:tab/>
        <w:t>In the event of the winding up or the cancellation of the incorporation of the   Network, the surplus assets of the Network must not be distributed to any members or former members of the Network.</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lastRenderedPageBreak/>
        <w:tab/>
        <w:t>(3)</w:t>
      </w:r>
      <w:r w:rsidRPr="0051297A">
        <w:rPr>
          <w:rFonts w:ascii="Tahoma" w:hAnsi="Tahoma" w:cs="Tahoma"/>
          <w:sz w:val="22"/>
          <w:szCs w:val="22"/>
        </w:rPr>
        <w:tab/>
        <w:t>Subject to the Act and any court order made under section 133 of the Act, the surplus assets must be given to a body that has similar purposes to the Network and which is not carried on for the profit or gain of its individual members.</w:t>
      </w:r>
    </w:p>
    <w:p w:rsidR="00B17395" w:rsidRPr="0051297A" w:rsidRDefault="00B17395" w:rsidP="00B17395">
      <w:pPr>
        <w:pStyle w:val="DraftHeading2"/>
        <w:tabs>
          <w:tab w:val="right" w:pos="1247"/>
        </w:tabs>
        <w:ind w:left="1361" w:hanging="1361"/>
        <w:rPr>
          <w:rFonts w:ascii="Tahoma" w:hAnsi="Tahoma" w:cs="Tahoma"/>
          <w:sz w:val="22"/>
          <w:szCs w:val="22"/>
        </w:rPr>
      </w:pPr>
      <w:r w:rsidRPr="0051297A">
        <w:rPr>
          <w:rFonts w:ascii="Tahoma" w:hAnsi="Tahoma" w:cs="Tahoma"/>
          <w:sz w:val="22"/>
          <w:szCs w:val="22"/>
        </w:rPr>
        <w:tab/>
        <w:t>(4)</w:t>
      </w:r>
      <w:r w:rsidRPr="0051297A">
        <w:rPr>
          <w:rFonts w:ascii="Tahoma" w:hAnsi="Tahoma" w:cs="Tahoma"/>
          <w:sz w:val="22"/>
          <w:szCs w:val="22"/>
        </w:rPr>
        <w:tab/>
        <w:t>The body to which the surplus assets are to be given must be decided by special resolution.</w:t>
      </w:r>
    </w:p>
    <w:p w:rsidR="00B17395" w:rsidRPr="0051297A" w:rsidRDefault="00B17395" w:rsidP="00B17395">
      <w:pPr>
        <w:pStyle w:val="DraftHeading1"/>
        <w:tabs>
          <w:tab w:val="right" w:pos="680"/>
        </w:tabs>
        <w:ind w:left="850" w:hanging="850"/>
        <w:rPr>
          <w:rFonts w:ascii="Tahoma" w:hAnsi="Tahoma" w:cs="Tahoma"/>
          <w:sz w:val="22"/>
          <w:szCs w:val="22"/>
        </w:rPr>
      </w:pPr>
      <w:r w:rsidRPr="0051297A">
        <w:rPr>
          <w:rFonts w:ascii="Tahoma" w:hAnsi="Tahoma" w:cs="Tahoma"/>
          <w:sz w:val="22"/>
          <w:szCs w:val="22"/>
        </w:rPr>
        <w:tab/>
      </w:r>
      <w:bookmarkStart w:id="354" w:name="_Toc340148160"/>
      <w:bookmarkStart w:id="355" w:name="_Toc340226994"/>
      <w:bookmarkStart w:id="356" w:name="_Toc346713089"/>
      <w:bookmarkStart w:id="357" w:name="_Toc463182726"/>
      <w:r w:rsidR="0006536F">
        <w:rPr>
          <w:rFonts w:ascii="Tahoma" w:hAnsi="Tahoma" w:cs="Tahoma"/>
          <w:sz w:val="22"/>
          <w:szCs w:val="22"/>
        </w:rPr>
        <w:tab/>
      </w:r>
      <w:r w:rsidRPr="0051297A">
        <w:rPr>
          <w:rFonts w:ascii="Tahoma" w:hAnsi="Tahoma" w:cs="Tahoma"/>
          <w:sz w:val="22"/>
          <w:szCs w:val="22"/>
        </w:rPr>
        <w:t>7</w:t>
      </w:r>
      <w:r w:rsidR="00317011">
        <w:rPr>
          <w:rFonts w:ascii="Tahoma" w:hAnsi="Tahoma" w:cs="Tahoma"/>
          <w:sz w:val="22"/>
          <w:szCs w:val="22"/>
        </w:rPr>
        <w:t>6</w:t>
      </w:r>
      <w:r w:rsidR="0006536F">
        <w:rPr>
          <w:rFonts w:ascii="Tahoma" w:hAnsi="Tahoma" w:cs="Tahoma"/>
          <w:sz w:val="22"/>
          <w:szCs w:val="22"/>
        </w:rPr>
        <w:t xml:space="preserve"> </w:t>
      </w:r>
      <w:r w:rsidRPr="0051297A">
        <w:rPr>
          <w:rFonts w:ascii="Tahoma" w:hAnsi="Tahoma" w:cs="Tahoma"/>
          <w:sz w:val="22"/>
          <w:szCs w:val="22"/>
        </w:rPr>
        <w:t>Alteration of Rules</w:t>
      </w:r>
      <w:bookmarkEnd w:id="354"/>
      <w:bookmarkEnd w:id="355"/>
      <w:bookmarkEnd w:id="356"/>
      <w:bookmarkEnd w:id="357"/>
    </w:p>
    <w:p w:rsidR="00B17395" w:rsidRPr="0051297A" w:rsidRDefault="00B17395" w:rsidP="00B17395">
      <w:pPr>
        <w:pStyle w:val="BodySectionSub"/>
        <w:rPr>
          <w:rFonts w:ascii="Tahoma" w:hAnsi="Tahoma" w:cs="Tahoma"/>
          <w:sz w:val="22"/>
          <w:szCs w:val="22"/>
        </w:rPr>
      </w:pPr>
      <w:r w:rsidRPr="0051297A">
        <w:rPr>
          <w:rFonts w:ascii="Tahoma" w:hAnsi="Tahoma" w:cs="Tahoma"/>
          <w:sz w:val="22"/>
          <w:szCs w:val="22"/>
        </w:rPr>
        <w:t>These Rules may only be altered by special resolution of a general meeting of the    Network.</w:t>
      </w:r>
    </w:p>
    <w:p w:rsidR="00B17395" w:rsidRPr="0051297A" w:rsidRDefault="00B17395" w:rsidP="00B17395">
      <w:pPr>
        <w:pStyle w:val="DraftSub-sectionNote"/>
        <w:tabs>
          <w:tab w:val="right" w:pos="1814"/>
        </w:tabs>
        <w:ind w:left="1361"/>
        <w:rPr>
          <w:rFonts w:ascii="Tahoma" w:hAnsi="Tahoma" w:cs="Tahoma"/>
          <w:b/>
          <w:sz w:val="22"/>
          <w:szCs w:val="22"/>
        </w:rPr>
      </w:pPr>
      <w:r w:rsidRPr="0051297A">
        <w:rPr>
          <w:rFonts w:ascii="Tahoma" w:hAnsi="Tahoma" w:cs="Tahoma"/>
          <w:b/>
          <w:sz w:val="22"/>
          <w:szCs w:val="22"/>
        </w:rPr>
        <w:t>Note</w:t>
      </w:r>
    </w:p>
    <w:p w:rsidR="00B17395" w:rsidRPr="0051297A" w:rsidRDefault="00B17395" w:rsidP="00B17395">
      <w:pPr>
        <w:pStyle w:val="DraftSub-sectionNote"/>
        <w:tabs>
          <w:tab w:val="right" w:pos="1814"/>
        </w:tabs>
        <w:ind w:left="1361"/>
        <w:rPr>
          <w:rFonts w:ascii="Tahoma" w:hAnsi="Tahoma" w:cs="Tahoma"/>
          <w:sz w:val="22"/>
          <w:szCs w:val="22"/>
        </w:rPr>
      </w:pPr>
      <w:r w:rsidRPr="0051297A">
        <w:rPr>
          <w:rFonts w:ascii="Tahoma" w:hAnsi="Tahoma" w:cs="Tahoma"/>
          <w:sz w:val="22"/>
          <w:szCs w:val="22"/>
        </w:rPr>
        <w:t>An alteration of these Rules does not take effect unless or until it is approved by the Registrar. If these Rules (other than rule 1, 2 or 3) are altered, the   Network is taken to have adopted its own rules, not the model rules.</w:t>
      </w:r>
    </w:p>
    <w:p w:rsidR="00B17395" w:rsidRPr="0051297A" w:rsidRDefault="00B17395" w:rsidP="00B17395">
      <w:pPr>
        <w:pStyle w:val="Lines"/>
        <w:rPr>
          <w:rFonts w:ascii="Tahoma" w:hAnsi="Tahoma" w:cs="Tahoma"/>
          <w:sz w:val="22"/>
          <w:szCs w:val="22"/>
        </w:rPr>
      </w:pPr>
      <w:bookmarkStart w:id="358" w:name="_Toc340148161"/>
      <w:bookmarkStart w:id="359" w:name="_Toc340226995"/>
      <w:bookmarkStart w:id="360" w:name="_Toc340231714"/>
      <w:bookmarkStart w:id="361" w:name="_Toc341278734"/>
      <w:bookmarkStart w:id="362" w:name="_Toc463182727"/>
      <w:r w:rsidRPr="0051297A">
        <w:rPr>
          <w:rFonts w:ascii="Arial" w:hAnsi="Arial" w:cs="Arial"/>
          <w:sz w:val="22"/>
          <w:szCs w:val="22"/>
        </w:rPr>
        <w:t>═══════════════</w:t>
      </w:r>
      <w:bookmarkEnd w:id="358"/>
      <w:bookmarkEnd w:id="359"/>
      <w:bookmarkEnd w:id="360"/>
      <w:bookmarkEnd w:id="361"/>
      <w:bookmarkEnd w:id="362"/>
    </w:p>
    <w:p w:rsidR="00B17395" w:rsidRPr="0051297A" w:rsidRDefault="00B17395" w:rsidP="00B17395"/>
    <w:p w:rsidR="00CA3F29" w:rsidRPr="0051297A" w:rsidRDefault="00CA3F29"/>
    <w:sectPr w:rsidR="00CA3F29" w:rsidRPr="0051297A" w:rsidSect="00174521">
      <w:headerReference w:type="default" r:id="rId9"/>
      <w:footerReference w:type="default" r:id="rId10"/>
      <w:headerReference w:type="first" r:id="rId11"/>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42" w:rsidRDefault="00BC6542" w:rsidP="00545DBF">
      <w:pPr>
        <w:spacing w:before="0"/>
      </w:pPr>
      <w:r>
        <w:separator/>
      </w:r>
    </w:p>
  </w:endnote>
  <w:endnote w:type="continuationSeparator" w:id="0">
    <w:p w:rsidR="00BC6542" w:rsidRDefault="00BC6542" w:rsidP="00545D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CB" w:rsidRDefault="007D4ACB" w:rsidP="0017452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B845F9">
      <w:rPr>
        <w:rStyle w:val="PageNumber"/>
        <w:b/>
        <w:caps/>
        <w:noProof/>
      </w:rPr>
      <w:t>20</w:t>
    </w:r>
    <w:r>
      <w:rPr>
        <w:rStyle w:val="PageNumber"/>
        <w:b/>
        <w:caps/>
      </w:rPr>
      <w:fldChar w:fldCharType="end"/>
    </w:r>
  </w:p>
  <w:p w:rsidR="007D4ACB" w:rsidRPr="00545DBF" w:rsidRDefault="007D4ACB" w:rsidP="00174521">
    <w:pPr>
      <w:pStyle w:val="Footer"/>
      <w:pBdr>
        <w:top w:val="single" w:sz="4" w:space="1" w:color="auto"/>
      </w:pBdr>
      <w:rPr>
        <w:rStyle w:val="PageNumber"/>
        <w:rFonts w:ascii="Tahoma" w:hAnsi="Tahoma" w:cs="Tahoma"/>
        <w:sz w:val="16"/>
        <w:szCs w:val="16"/>
      </w:rPr>
    </w:pPr>
    <w:r>
      <w:rPr>
        <w:rStyle w:val="PageNumber"/>
        <w:rFonts w:ascii="Tahoma" w:hAnsi="Tahoma" w:cs="Tahoma"/>
      </w:rPr>
      <w:t xml:space="preserve"> </w:t>
    </w:r>
    <w:r w:rsidRPr="00545DBF">
      <w:rPr>
        <w:rStyle w:val="PageNumber"/>
        <w:rFonts w:ascii="Tahoma" w:hAnsi="Tahoma" w:cs="Tahoma"/>
        <w:sz w:val="16"/>
        <w:szCs w:val="16"/>
      </w:rPr>
      <w:t xml:space="preserve">Version </w:t>
    </w:r>
    <w:r>
      <w:rPr>
        <w:rStyle w:val="PageNumber"/>
        <w:rFonts w:ascii="Tahoma" w:hAnsi="Tahoma" w:cs="Tahoma"/>
        <w:sz w:val="16"/>
        <w:szCs w:val="16"/>
      </w:rPr>
      <w:t>26</w:t>
    </w:r>
    <w:r w:rsidRPr="00F418FA">
      <w:rPr>
        <w:rStyle w:val="PageNumber"/>
        <w:rFonts w:ascii="Tahoma" w:hAnsi="Tahoma" w:cs="Tahoma"/>
        <w:sz w:val="16"/>
        <w:szCs w:val="16"/>
        <w:vertAlign w:val="superscript"/>
      </w:rPr>
      <w:t>th</w:t>
    </w:r>
    <w:r>
      <w:rPr>
        <w:rStyle w:val="PageNumber"/>
        <w:rFonts w:ascii="Tahoma" w:hAnsi="Tahoma" w:cs="Tahoma"/>
        <w:sz w:val="16"/>
        <w:szCs w:val="16"/>
      </w:rPr>
      <w:t xml:space="preserve">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42" w:rsidRDefault="00BC6542" w:rsidP="00545DBF">
      <w:pPr>
        <w:spacing w:before="0"/>
      </w:pPr>
      <w:r>
        <w:separator/>
      </w:r>
    </w:p>
  </w:footnote>
  <w:footnote w:type="continuationSeparator" w:id="0">
    <w:p w:rsidR="00BC6542" w:rsidRDefault="00BC6542" w:rsidP="00545DB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CB" w:rsidRDefault="007D4ACB" w:rsidP="00174521">
    <w:pPr>
      <w:pStyle w:val="Header"/>
      <w:spacing w:before="0"/>
      <w:jc w:val="center"/>
      <w:rPr>
        <w:sz w:val="20"/>
      </w:rPr>
    </w:pPr>
  </w:p>
  <w:p w:rsidR="007D4ACB" w:rsidRDefault="007D4ACB" w:rsidP="00174521">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CB" w:rsidRDefault="007D4ACB">
    <w:pPr>
      <w:pStyle w:val="CopyDetails"/>
      <w:framePr w:hRule="auto" w:wrap="notBeside" w:y="1135" w:anchorLock="1"/>
    </w:pPr>
  </w:p>
  <w:p w:rsidR="007D4ACB" w:rsidRDefault="007D4ACB">
    <w:pPr>
      <w:framePr w:w="6237" w:h="567" w:hSpace="181" w:wrap="around" w:vAnchor="page" w:hAnchor="margin" w:xAlign="center" w:y="2518" w:anchorLock="1"/>
      <w:jc w:val="center"/>
      <w:rPr>
        <w:i/>
        <w:sz w:val="18"/>
      </w:rPr>
    </w:pPr>
  </w:p>
  <w:p w:rsidR="007D4ACB" w:rsidRDefault="007D4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A4D0728"/>
    <w:multiLevelType w:val="hybridMultilevel"/>
    <w:tmpl w:val="668431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AD51C3"/>
    <w:multiLevelType w:val="hybridMultilevel"/>
    <w:tmpl w:val="D6BC73B2"/>
    <w:lvl w:ilvl="0" w:tplc="A1BC22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9A54DF"/>
    <w:multiLevelType w:val="hybridMultilevel"/>
    <w:tmpl w:val="C49AE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0"/>
  </w:num>
  <w:num w:numId="4">
    <w:abstractNumId w:val="1"/>
  </w:num>
  <w:num w:numId="5">
    <w:abstractNumId w:val="6"/>
  </w:num>
  <w:num w:numId="6">
    <w:abstractNumId w:val="4"/>
  </w:num>
  <w:num w:numId="7">
    <w:abstractNumId w:val="3"/>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95"/>
    <w:rsid w:val="0006536F"/>
    <w:rsid w:val="0008352B"/>
    <w:rsid w:val="00173650"/>
    <w:rsid w:val="00174521"/>
    <w:rsid w:val="00317011"/>
    <w:rsid w:val="00317BCD"/>
    <w:rsid w:val="00395B35"/>
    <w:rsid w:val="00506D40"/>
    <w:rsid w:val="0051297A"/>
    <w:rsid w:val="00545DBF"/>
    <w:rsid w:val="00630846"/>
    <w:rsid w:val="006419E0"/>
    <w:rsid w:val="006D6CC6"/>
    <w:rsid w:val="007D4ACB"/>
    <w:rsid w:val="008035D3"/>
    <w:rsid w:val="00897F6C"/>
    <w:rsid w:val="008A0FCB"/>
    <w:rsid w:val="008C51CC"/>
    <w:rsid w:val="00AF3131"/>
    <w:rsid w:val="00B17395"/>
    <w:rsid w:val="00B845F9"/>
    <w:rsid w:val="00BC2CB6"/>
    <w:rsid w:val="00BC6542"/>
    <w:rsid w:val="00C20A7F"/>
    <w:rsid w:val="00CA3F29"/>
    <w:rsid w:val="00CE3675"/>
    <w:rsid w:val="00D56494"/>
    <w:rsid w:val="00DA2D3B"/>
    <w:rsid w:val="00F418FA"/>
    <w:rsid w:val="00F87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30914-428B-440F-85AD-591C587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95"/>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7395"/>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17395"/>
    <w:pPr>
      <w:keepNext/>
      <w:numPr>
        <w:ilvl w:val="1"/>
        <w:numId w:val="1"/>
      </w:numPr>
      <w:suppressLineNumbers w:val="0"/>
      <w:outlineLvl w:val="1"/>
    </w:pPr>
  </w:style>
  <w:style w:type="paragraph" w:styleId="Heading3">
    <w:name w:val="heading 3"/>
    <w:basedOn w:val="Normal"/>
    <w:next w:val="Normal"/>
    <w:link w:val="Heading3Char"/>
    <w:qFormat/>
    <w:rsid w:val="00B17395"/>
    <w:pPr>
      <w:keepNext/>
      <w:numPr>
        <w:ilvl w:val="2"/>
        <w:numId w:val="1"/>
      </w:numPr>
      <w:suppressLineNumbers w:val="0"/>
      <w:outlineLvl w:val="2"/>
    </w:pPr>
  </w:style>
  <w:style w:type="paragraph" w:styleId="Heading4">
    <w:name w:val="heading 4"/>
    <w:basedOn w:val="Normal"/>
    <w:next w:val="Normal"/>
    <w:link w:val="Heading4Char"/>
    <w:qFormat/>
    <w:rsid w:val="00B17395"/>
    <w:pPr>
      <w:keepNext/>
      <w:numPr>
        <w:ilvl w:val="3"/>
        <w:numId w:val="1"/>
      </w:numPr>
      <w:suppressLineNumbers w:val="0"/>
      <w:outlineLvl w:val="3"/>
    </w:pPr>
  </w:style>
  <w:style w:type="paragraph" w:styleId="Heading5">
    <w:name w:val="heading 5"/>
    <w:basedOn w:val="Normal"/>
    <w:next w:val="Normal"/>
    <w:link w:val="Heading5Char"/>
    <w:qFormat/>
    <w:rsid w:val="00B17395"/>
    <w:pPr>
      <w:numPr>
        <w:ilvl w:val="4"/>
        <w:numId w:val="1"/>
      </w:numPr>
      <w:suppressLineNumbers w:val="0"/>
      <w:outlineLvl w:val="4"/>
    </w:pPr>
  </w:style>
  <w:style w:type="paragraph" w:styleId="Heading6">
    <w:name w:val="heading 6"/>
    <w:basedOn w:val="Normal"/>
    <w:next w:val="Normal"/>
    <w:link w:val="Heading6Char"/>
    <w:qFormat/>
    <w:rsid w:val="00B1739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1739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1739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1739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395"/>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1739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1739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17395"/>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1739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17395"/>
    <w:rPr>
      <w:rFonts w:ascii="Arial" w:eastAsia="Times New Roman" w:hAnsi="Arial" w:cs="Times New Roman"/>
      <w:i/>
      <w:szCs w:val="20"/>
    </w:rPr>
  </w:style>
  <w:style w:type="character" w:customStyle="1" w:styleId="Heading7Char">
    <w:name w:val="Heading 7 Char"/>
    <w:basedOn w:val="DefaultParagraphFont"/>
    <w:link w:val="Heading7"/>
    <w:rsid w:val="00B17395"/>
    <w:rPr>
      <w:rFonts w:ascii="Arial" w:eastAsia="Times New Roman" w:hAnsi="Arial" w:cs="Times New Roman"/>
      <w:sz w:val="24"/>
      <w:szCs w:val="20"/>
    </w:rPr>
  </w:style>
  <w:style w:type="character" w:customStyle="1" w:styleId="Heading8Char">
    <w:name w:val="Heading 8 Char"/>
    <w:basedOn w:val="DefaultParagraphFont"/>
    <w:link w:val="Heading8"/>
    <w:rsid w:val="00B17395"/>
    <w:rPr>
      <w:rFonts w:ascii="Arial" w:eastAsia="Times New Roman" w:hAnsi="Arial" w:cs="Times New Roman"/>
      <w:i/>
      <w:sz w:val="24"/>
      <w:szCs w:val="20"/>
    </w:rPr>
  </w:style>
  <w:style w:type="character" w:customStyle="1" w:styleId="Heading9Char">
    <w:name w:val="Heading 9 Char"/>
    <w:basedOn w:val="DefaultParagraphFont"/>
    <w:link w:val="Heading9"/>
    <w:rsid w:val="00B17395"/>
    <w:rPr>
      <w:rFonts w:ascii="Arial" w:eastAsia="Times New Roman" w:hAnsi="Arial" w:cs="Times New Roman"/>
      <w:i/>
      <w:sz w:val="18"/>
      <w:szCs w:val="20"/>
    </w:rPr>
  </w:style>
  <w:style w:type="paragraph" w:styleId="Header">
    <w:name w:val="header"/>
    <w:basedOn w:val="Normal"/>
    <w:link w:val="HeaderChar"/>
    <w:rsid w:val="00B17395"/>
    <w:pPr>
      <w:tabs>
        <w:tab w:val="center" w:pos="4153"/>
        <w:tab w:val="right" w:pos="8306"/>
      </w:tabs>
    </w:pPr>
  </w:style>
  <w:style w:type="character" w:customStyle="1" w:styleId="HeaderChar">
    <w:name w:val="Header Char"/>
    <w:basedOn w:val="DefaultParagraphFont"/>
    <w:link w:val="Header"/>
    <w:rsid w:val="00B17395"/>
    <w:rPr>
      <w:rFonts w:ascii="Times New Roman" w:eastAsia="Times New Roman" w:hAnsi="Times New Roman" w:cs="Times New Roman"/>
      <w:sz w:val="24"/>
      <w:szCs w:val="20"/>
    </w:rPr>
  </w:style>
  <w:style w:type="paragraph" w:styleId="Footer">
    <w:name w:val="footer"/>
    <w:basedOn w:val="Normal"/>
    <w:link w:val="FooterChar"/>
    <w:rsid w:val="00B17395"/>
    <w:pPr>
      <w:tabs>
        <w:tab w:val="center" w:pos="4153"/>
        <w:tab w:val="right" w:pos="8306"/>
      </w:tabs>
    </w:pPr>
  </w:style>
  <w:style w:type="character" w:customStyle="1" w:styleId="FooterChar">
    <w:name w:val="Footer Char"/>
    <w:basedOn w:val="DefaultParagraphFont"/>
    <w:link w:val="Footer"/>
    <w:rsid w:val="00B17395"/>
    <w:rPr>
      <w:rFonts w:ascii="Times New Roman" w:eastAsia="Times New Roman" w:hAnsi="Times New Roman" w:cs="Times New Roman"/>
      <w:sz w:val="24"/>
      <w:szCs w:val="20"/>
    </w:rPr>
  </w:style>
  <w:style w:type="character" w:styleId="PageNumber">
    <w:name w:val="page number"/>
    <w:rsid w:val="00B17395"/>
    <w:rPr>
      <w:rFonts w:cs="Times New Roman"/>
    </w:rPr>
  </w:style>
  <w:style w:type="paragraph" w:customStyle="1" w:styleId="AmendBody1">
    <w:name w:val="Amend. Body 1"/>
    <w:basedOn w:val="Normal-Draft"/>
    <w:next w:val="Normal"/>
    <w:rsid w:val="00B17395"/>
    <w:pPr>
      <w:ind w:left="1871"/>
    </w:pPr>
  </w:style>
  <w:style w:type="paragraph" w:customStyle="1" w:styleId="Normal-Draft">
    <w:name w:val="Normal - Draft"/>
    <w:rsid w:val="00B173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AmendBody2">
    <w:name w:val="Amend. Body 2"/>
    <w:basedOn w:val="Normal-Draft"/>
    <w:next w:val="Normal"/>
    <w:rsid w:val="00B17395"/>
    <w:pPr>
      <w:ind w:left="2381"/>
    </w:pPr>
  </w:style>
  <w:style w:type="paragraph" w:customStyle="1" w:styleId="AmendBody3">
    <w:name w:val="Amend. Body 3"/>
    <w:basedOn w:val="Normal-Draft"/>
    <w:next w:val="Normal"/>
    <w:rsid w:val="00B17395"/>
    <w:pPr>
      <w:ind w:left="2892"/>
    </w:pPr>
  </w:style>
  <w:style w:type="paragraph" w:customStyle="1" w:styleId="AmendBody4">
    <w:name w:val="Amend. Body 4"/>
    <w:basedOn w:val="Normal-Draft"/>
    <w:next w:val="Normal"/>
    <w:rsid w:val="00B17395"/>
    <w:pPr>
      <w:ind w:left="3402"/>
    </w:pPr>
  </w:style>
  <w:style w:type="paragraph" w:customStyle="1" w:styleId="AmendBody5">
    <w:name w:val="Amend. Body 5"/>
    <w:basedOn w:val="Normal-Draft"/>
    <w:next w:val="Normal"/>
    <w:rsid w:val="00B17395"/>
    <w:pPr>
      <w:ind w:left="3912"/>
    </w:pPr>
  </w:style>
  <w:style w:type="paragraph" w:customStyle="1" w:styleId="AmendHeading-DIVISION">
    <w:name w:val="Amend. Heading - DIVISION"/>
    <w:basedOn w:val="Normal-Draft"/>
    <w:next w:val="Normal"/>
    <w:rsid w:val="00B17395"/>
    <w:pPr>
      <w:spacing w:before="240" w:after="120"/>
      <w:ind w:left="1361"/>
      <w:outlineLvl w:val="4"/>
    </w:pPr>
    <w:rPr>
      <w:b/>
    </w:rPr>
  </w:style>
  <w:style w:type="paragraph" w:customStyle="1" w:styleId="AmendHeading-PART">
    <w:name w:val="Amend. Heading - PART"/>
    <w:basedOn w:val="Normal-Draft"/>
    <w:next w:val="Normal"/>
    <w:rsid w:val="00B17395"/>
    <w:pPr>
      <w:spacing w:before="240" w:after="120"/>
      <w:ind w:left="1361"/>
      <w:outlineLvl w:val="3"/>
    </w:pPr>
    <w:rPr>
      <w:b/>
      <w:caps/>
      <w:sz w:val="22"/>
    </w:rPr>
  </w:style>
  <w:style w:type="paragraph" w:customStyle="1" w:styleId="AmendHeading-SCHEDULE">
    <w:name w:val="Amend. Heading - SCHEDULE"/>
    <w:basedOn w:val="Normal-Draft"/>
    <w:next w:val="Normal"/>
    <w:rsid w:val="00B17395"/>
    <w:pPr>
      <w:spacing w:before="240" w:after="120"/>
      <w:ind w:left="1361"/>
    </w:pPr>
    <w:rPr>
      <w:caps/>
      <w:sz w:val="22"/>
    </w:rPr>
  </w:style>
  <w:style w:type="paragraph" w:customStyle="1" w:styleId="AmendHeading1">
    <w:name w:val="Amend. Heading 1"/>
    <w:basedOn w:val="Normal"/>
    <w:next w:val="Normal"/>
    <w:rsid w:val="00B17395"/>
    <w:pPr>
      <w:suppressLineNumbers w:val="0"/>
    </w:pPr>
  </w:style>
  <w:style w:type="paragraph" w:customStyle="1" w:styleId="AmendHeading2">
    <w:name w:val="Amend. Heading 2"/>
    <w:basedOn w:val="Normal"/>
    <w:next w:val="Normal"/>
    <w:rsid w:val="00B17395"/>
    <w:pPr>
      <w:suppressLineNumbers w:val="0"/>
    </w:pPr>
  </w:style>
  <w:style w:type="paragraph" w:customStyle="1" w:styleId="AmendHeading3">
    <w:name w:val="Amend. Heading 3"/>
    <w:basedOn w:val="Normal"/>
    <w:next w:val="Normal"/>
    <w:rsid w:val="00B17395"/>
    <w:pPr>
      <w:suppressLineNumbers w:val="0"/>
    </w:pPr>
  </w:style>
  <w:style w:type="paragraph" w:customStyle="1" w:styleId="AmendHeading4">
    <w:name w:val="Amend. Heading 4"/>
    <w:basedOn w:val="Normal"/>
    <w:next w:val="Normal"/>
    <w:rsid w:val="00B17395"/>
    <w:pPr>
      <w:suppressLineNumbers w:val="0"/>
    </w:pPr>
  </w:style>
  <w:style w:type="paragraph" w:customStyle="1" w:styleId="AmendHeading5">
    <w:name w:val="Amend. Heading 5"/>
    <w:basedOn w:val="Normal"/>
    <w:next w:val="Normal"/>
    <w:rsid w:val="00B17395"/>
    <w:pPr>
      <w:suppressLineNumbers w:val="0"/>
    </w:pPr>
  </w:style>
  <w:style w:type="paragraph" w:customStyle="1" w:styleId="BodyParagraph">
    <w:name w:val="Body Paragraph"/>
    <w:next w:val="Normal"/>
    <w:rsid w:val="00B17395"/>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17395"/>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17395"/>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17395"/>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17395"/>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locked/>
    <w:rsid w:val="00B17395"/>
    <w:rPr>
      <w:rFonts w:ascii="Times New Roman" w:eastAsia="Times New Roman" w:hAnsi="Times New Roman" w:cs="Times New Roman"/>
      <w:sz w:val="24"/>
      <w:szCs w:val="20"/>
    </w:rPr>
  </w:style>
  <w:style w:type="paragraph" w:customStyle="1" w:styleId="Defintion">
    <w:name w:val="Defintion"/>
    <w:next w:val="Normal"/>
    <w:rsid w:val="00B17395"/>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17395"/>
    <w:pPr>
      <w:suppressLineNumbers w:val="0"/>
      <w:outlineLvl w:val="2"/>
    </w:pPr>
    <w:rPr>
      <w:b/>
      <w:szCs w:val="24"/>
    </w:rPr>
  </w:style>
  <w:style w:type="paragraph" w:customStyle="1" w:styleId="DraftHeading2">
    <w:name w:val="Draft Heading 2"/>
    <w:basedOn w:val="Normal"/>
    <w:next w:val="Normal"/>
    <w:rsid w:val="00B17395"/>
    <w:pPr>
      <w:suppressLineNumbers w:val="0"/>
    </w:pPr>
  </w:style>
  <w:style w:type="paragraph" w:customStyle="1" w:styleId="DraftHeading3">
    <w:name w:val="Draft Heading 3"/>
    <w:basedOn w:val="Normal"/>
    <w:next w:val="Normal"/>
    <w:rsid w:val="00B17395"/>
    <w:pPr>
      <w:suppressLineNumbers w:val="0"/>
    </w:pPr>
  </w:style>
  <w:style w:type="paragraph" w:customStyle="1" w:styleId="DraftHeading4">
    <w:name w:val="Draft Heading 4"/>
    <w:basedOn w:val="Normal"/>
    <w:next w:val="Normal"/>
    <w:rsid w:val="00B17395"/>
    <w:pPr>
      <w:suppressLineNumbers w:val="0"/>
    </w:pPr>
  </w:style>
  <w:style w:type="paragraph" w:customStyle="1" w:styleId="DraftHeading5">
    <w:name w:val="Draft Heading 5"/>
    <w:basedOn w:val="Normal"/>
    <w:next w:val="Normal"/>
    <w:rsid w:val="00B17395"/>
    <w:pPr>
      <w:suppressLineNumbers w:val="0"/>
    </w:pPr>
  </w:style>
  <w:style w:type="paragraph" w:customStyle="1" w:styleId="DraftTest">
    <w:name w:val="Draft Test"/>
    <w:basedOn w:val="Normal"/>
    <w:next w:val="Normal"/>
    <w:rsid w:val="00B1739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17395"/>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17395"/>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17395"/>
    <w:rPr>
      <w:caps w:val="0"/>
    </w:rPr>
  </w:style>
  <w:style w:type="paragraph" w:customStyle="1" w:styleId="Heading1-Manual">
    <w:name w:val="Heading 1 - Manual"/>
    <w:next w:val="Normal"/>
    <w:rsid w:val="00B17395"/>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rsid w:val="00B17395"/>
    <w:rPr>
      <w:rFonts w:ascii="Monotype Corsiva" w:hAnsi="Monotype Corsiva" w:cs="Times New Roman"/>
      <w:i/>
      <w:sz w:val="24"/>
    </w:rPr>
  </w:style>
  <w:style w:type="paragraph" w:customStyle="1" w:styleId="Normal-Schedule">
    <w:name w:val="Normal - Schedule"/>
    <w:link w:val="Normal-ScheduleChar"/>
    <w:rsid w:val="00B17395"/>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B17395"/>
    <w:rPr>
      <w:rFonts w:ascii="Times New Roman" w:eastAsia="Times New Roman" w:hAnsi="Times New Roman" w:cs="Times New Roman"/>
      <w:sz w:val="20"/>
      <w:szCs w:val="20"/>
    </w:rPr>
  </w:style>
  <w:style w:type="paragraph" w:customStyle="1" w:styleId="NotesBody">
    <w:name w:val="Notes Body"/>
    <w:rsid w:val="00B1739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17395"/>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17395"/>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17395"/>
    <w:rPr>
      <w:sz w:val="20"/>
    </w:rPr>
  </w:style>
  <w:style w:type="paragraph" w:customStyle="1" w:styleId="Schedule-PART">
    <w:name w:val="Schedule - PART"/>
    <w:basedOn w:val="Heading-PART"/>
    <w:next w:val="Normal"/>
    <w:rsid w:val="00B17395"/>
    <w:rPr>
      <w:sz w:val="18"/>
    </w:rPr>
  </w:style>
  <w:style w:type="paragraph" w:customStyle="1" w:styleId="ScheduleAutoHeading1">
    <w:name w:val="Schedule Auto Heading 1"/>
    <w:basedOn w:val="Normal-Schedule"/>
    <w:next w:val="Normal"/>
    <w:rsid w:val="00B17395"/>
    <w:rPr>
      <w:b/>
      <w:i/>
    </w:rPr>
  </w:style>
  <w:style w:type="paragraph" w:customStyle="1" w:styleId="ScheduleAutoHeading2">
    <w:name w:val="Schedule Auto Heading 2"/>
    <w:basedOn w:val="Normal-Schedule"/>
    <w:next w:val="Normal"/>
    <w:rsid w:val="00B17395"/>
  </w:style>
  <w:style w:type="paragraph" w:customStyle="1" w:styleId="ScheduleAutoHeading3">
    <w:name w:val="Schedule Auto Heading 3"/>
    <w:basedOn w:val="Normal-Schedule"/>
    <w:next w:val="Normal"/>
    <w:rsid w:val="00B17395"/>
  </w:style>
  <w:style w:type="paragraph" w:customStyle="1" w:styleId="ScheduleAutoHeading4">
    <w:name w:val="Schedule Auto Heading 4"/>
    <w:basedOn w:val="Normal-Schedule"/>
    <w:next w:val="Normal"/>
    <w:rsid w:val="00B17395"/>
  </w:style>
  <w:style w:type="paragraph" w:customStyle="1" w:styleId="ScheduleAutoHeading5">
    <w:name w:val="Schedule Auto Heading 5"/>
    <w:basedOn w:val="Normal-Schedule"/>
    <w:next w:val="Normal"/>
    <w:rsid w:val="00B17395"/>
  </w:style>
  <w:style w:type="paragraph" w:customStyle="1" w:styleId="ScheduleDefinition">
    <w:name w:val="Schedule Definition"/>
    <w:basedOn w:val="Normal"/>
    <w:next w:val="Normal"/>
    <w:rsid w:val="00B17395"/>
    <w:pPr>
      <w:ind w:left="1871" w:hanging="510"/>
    </w:pPr>
    <w:rPr>
      <w:sz w:val="20"/>
    </w:rPr>
  </w:style>
  <w:style w:type="paragraph" w:customStyle="1" w:styleId="ScheduleHeading1">
    <w:name w:val="Schedule Heading 1"/>
    <w:basedOn w:val="Normal"/>
    <w:next w:val="Normal"/>
    <w:rsid w:val="00B17395"/>
    <w:pPr>
      <w:suppressLineNumbers w:val="0"/>
    </w:pPr>
    <w:rPr>
      <w:b/>
      <w:sz w:val="20"/>
    </w:rPr>
  </w:style>
  <w:style w:type="paragraph" w:customStyle="1" w:styleId="ScheduleHeading2">
    <w:name w:val="Schedule Heading 2"/>
    <w:basedOn w:val="Normal"/>
    <w:next w:val="Normal"/>
    <w:rsid w:val="00B17395"/>
    <w:pPr>
      <w:suppressLineNumbers w:val="0"/>
    </w:pPr>
    <w:rPr>
      <w:sz w:val="20"/>
    </w:rPr>
  </w:style>
  <w:style w:type="paragraph" w:customStyle="1" w:styleId="ScheduleHeading3">
    <w:name w:val="Schedule Heading 3"/>
    <w:basedOn w:val="Normal"/>
    <w:next w:val="Normal"/>
    <w:rsid w:val="00B17395"/>
    <w:pPr>
      <w:suppressLineNumbers w:val="0"/>
    </w:pPr>
    <w:rPr>
      <w:sz w:val="20"/>
    </w:rPr>
  </w:style>
  <w:style w:type="paragraph" w:customStyle="1" w:styleId="ScheduleHeading4">
    <w:name w:val="Schedule Heading 4"/>
    <w:basedOn w:val="Normal"/>
    <w:next w:val="Normal"/>
    <w:rsid w:val="00B17395"/>
    <w:pPr>
      <w:suppressLineNumbers w:val="0"/>
    </w:pPr>
    <w:rPr>
      <w:sz w:val="20"/>
    </w:rPr>
  </w:style>
  <w:style w:type="paragraph" w:customStyle="1" w:styleId="ScheduleHeading5">
    <w:name w:val="Schedule Heading 5"/>
    <w:basedOn w:val="Normal"/>
    <w:next w:val="Normal"/>
    <w:rsid w:val="00B17395"/>
    <w:pPr>
      <w:suppressLineNumbers w:val="0"/>
    </w:pPr>
    <w:rPr>
      <w:sz w:val="20"/>
    </w:rPr>
  </w:style>
  <w:style w:type="paragraph" w:customStyle="1" w:styleId="ScheduleHeadingAuto">
    <w:name w:val="Schedule Heading Auto"/>
    <w:basedOn w:val="Normal-Schedule"/>
    <w:next w:val="Normal"/>
    <w:rsid w:val="00B17395"/>
  </w:style>
  <w:style w:type="paragraph" w:customStyle="1" w:styleId="ScheduleParagraph">
    <w:name w:val="Schedule Paragraph"/>
    <w:basedOn w:val="Normal"/>
    <w:next w:val="Normal"/>
    <w:rsid w:val="00B17395"/>
    <w:pPr>
      <w:ind w:left="1871"/>
    </w:pPr>
    <w:rPr>
      <w:sz w:val="20"/>
    </w:rPr>
  </w:style>
  <w:style w:type="paragraph" w:customStyle="1" w:styleId="ScheduleParagraphSub">
    <w:name w:val="Schedule Paragraph (Sub)"/>
    <w:basedOn w:val="Normal"/>
    <w:next w:val="Normal"/>
    <w:rsid w:val="00B17395"/>
    <w:pPr>
      <w:ind w:left="2381"/>
    </w:pPr>
    <w:rPr>
      <w:sz w:val="20"/>
    </w:rPr>
  </w:style>
  <w:style w:type="paragraph" w:customStyle="1" w:styleId="ScheduleParagraphSub-Sub">
    <w:name w:val="Schedule Paragraph (Sub-Sub)"/>
    <w:basedOn w:val="Normal"/>
    <w:next w:val="Normal"/>
    <w:rsid w:val="00B17395"/>
    <w:pPr>
      <w:ind w:left="2892"/>
    </w:pPr>
    <w:rPr>
      <w:sz w:val="20"/>
    </w:rPr>
  </w:style>
  <w:style w:type="paragraph" w:customStyle="1" w:styleId="SchedulePenaly">
    <w:name w:val="Schedule Penaly"/>
    <w:basedOn w:val="Penalty"/>
    <w:next w:val="Normal-Schedule"/>
    <w:rsid w:val="00B17395"/>
    <w:rPr>
      <w:sz w:val="20"/>
    </w:rPr>
  </w:style>
  <w:style w:type="paragraph" w:customStyle="1" w:styleId="ScheduleSection">
    <w:name w:val="Schedule Section"/>
    <w:basedOn w:val="Normal"/>
    <w:next w:val="Normal"/>
    <w:rsid w:val="00B17395"/>
    <w:pPr>
      <w:ind w:left="851"/>
    </w:pPr>
    <w:rPr>
      <w:b/>
      <w:i/>
      <w:sz w:val="20"/>
    </w:rPr>
  </w:style>
  <w:style w:type="paragraph" w:customStyle="1" w:styleId="ScheduleSectionSub">
    <w:name w:val="Schedule Section (Sub)"/>
    <w:basedOn w:val="Normal"/>
    <w:next w:val="Normal"/>
    <w:rsid w:val="00B17395"/>
    <w:pPr>
      <w:ind w:left="1361"/>
    </w:pPr>
    <w:rPr>
      <w:sz w:val="20"/>
    </w:rPr>
  </w:style>
  <w:style w:type="paragraph" w:customStyle="1" w:styleId="ShoulderReference">
    <w:name w:val="Shoulder Reference"/>
    <w:next w:val="Normal"/>
    <w:rsid w:val="00B17395"/>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17395"/>
    <w:pPr>
      <w:framePr w:w="964" w:h="340" w:hSpace="284" w:wrap="around" w:vAnchor="text" w:hAnchor="page" w:xAlign="inside" w:y="1"/>
    </w:pPr>
    <w:rPr>
      <w:rFonts w:ascii="Arial" w:hAnsi="Arial"/>
      <w:b/>
      <w:spacing w:val="-10"/>
      <w:sz w:val="16"/>
    </w:rPr>
  </w:style>
  <w:style w:type="paragraph" w:styleId="TOC1">
    <w:name w:val="toc 1"/>
    <w:basedOn w:val="Normal"/>
    <w:next w:val="Normal"/>
    <w:rsid w:val="00B1739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39"/>
    <w:rsid w:val="00B17395"/>
    <w:pPr>
      <w:suppressLineNumbers w:val="0"/>
      <w:tabs>
        <w:tab w:val="right" w:pos="6237"/>
      </w:tabs>
      <w:spacing w:before="0" w:after="120"/>
      <w:ind w:right="284"/>
    </w:pPr>
    <w:rPr>
      <w:b/>
      <w:sz w:val="20"/>
      <w:szCs w:val="24"/>
    </w:rPr>
  </w:style>
  <w:style w:type="paragraph" w:styleId="TOC3">
    <w:name w:val="toc 3"/>
    <w:basedOn w:val="Normal"/>
    <w:next w:val="Normal"/>
    <w:uiPriority w:val="39"/>
    <w:rsid w:val="00B17395"/>
    <w:pPr>
      <w:suppressLineNumbers w:val="0"/>
      <w:tabs>
        <w:tab w:val="right" w:pos="6237"/>
      </w:tabs>
      <w:spacing w:before="0"/>
      <w:ind w:left="680" w:right="284" w:hanging="510"/>
    </w:pPr>
    <w:rPr>
      <w:sz w:val="20"/>
    </w:rPr>
  </w:style>
  <w:style w:type="paragraph" w:styleId="TOC7">
    <w:name w:val="toc 7"/>
    <w:basedOn w:val="Normal"/>
    <w:next w:val="Normal"/>
    <w:uiPriority w:val="39"/>
    <w:rsid w:val="00B17395"/>
    <w:pPr>
      <w:suppressLineNumbers w:val="0"/>
      <w:spacing w:before="0"/>
      <w:jc w:val="center"/>
    </w:pPr>
    <w:rPr>
      <w:sz w:val="20"/>
    </w:rPr>
  </w:style>
  <w:style w:type="paragraph" w:customStyle="1" w:styleId="AmendHeading1s">
    <w:name w:val="Amend. Heading 1s"/>
    <w:basedOn w:val="Normal"/>
    <w:next w:val="Normal"/>
    <w:rsid w:val="00B17395"/>
    <w:pPr>
      <w:suppressLineNumbers w:val="0"/>
      <w:outlineLvl w:val="5"/>
    </w:pPr>
    <w:rPr>
      <w:b/>
    </w:rPr>
  </w:style>
  <w:style w:type="paragraph" w:customStyle="1" w:styleId="CopyDetails">
    <w:name w:val="Copy Details"/>
    <w:next w:val="Normal"/>
    <w:rsid w:val="00B1739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17395"/>
    <w:pPr>
      <w:suppressLineNumbers w:val="0"/>
    </w:pPr>
  </w:style>
  <w:style w:type="character" w:customStyle="1" w:styleId="MacroTextChar">
    <w:name w:val="Macro Text Char"/>
    <w:basedOn w:val="DefaultParagraphFont"/>
    <w:link w:val="MacroText"/>
    <w:semiHidden/>
    <w:rsid w:val="00B17395"/>
    <w:rPr>
      <w:rFonts w:ascii="Book Antiqua" w:eastAsia="Times New Roman" w:hAnsi="Book Antiqua" w:cs="Times New Roman"/>
      <w:sz w:val="20"/>
      <w:szCs w:val="20"/>
      <w:lang w:val="en-GB"/>
    </w:rPr>
  </w:style>
  <w:style w:type="paragraph" w:styleId="MacroText">
    <w:name w:val="macro"/>
    <w:link w:val="MacroTextChar"/>
    <w:semiHidden/>
    <w:rsid w:val="00B173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1">
    <w:name w:val="Macro Text Char1"/>
    <w:basedOn w:val="DefaultParagraphFont"/>
    <w:uiPriority w:val="99"/>
    <w:semiHidden/>
    <w:rsid w:val="00B17395"/>
    <w:rPr>
      <w:rFonts w:ascii="Consolas" w:eastAsia="Times New Roman" w:hAnsi="Consolas" w:cs="Consolas"/>
      <w:sz w:val="20"/>
      <w:szCs w:val="20"/>
    </w:rPr>
  </w:style>
  <w:style w:type="paragraph" w:styleId="EndnoteText">
    <w:name w:val="endnote text"/>
    <w:basedOn w:val="Normal"/>
    <w:link w:val="EndnoteTextChar"/>
    <w:semiHidden/>
    <w:rsid w:val="00B17395"/>
    <w:pPr>
      <w:tabs>
        <w:tab w:val="left" w:pos="284"/>
      </w:tabs>
      <w:ind w:left="284" w:hanging="284"/>
    </w:pPr>
    <w:rPr>
      <w:sz w:val="20"/>
    </w:rPr>
  </w:style>
  <w:style w:type="character" w:customStyle="1" w:styleId="EndnoteTextChar">
    <w:name w:val="Endnote Text Char"/>
    <w:basedOn w:val="DefaultParagraphFont"/>
    <w:link w:val="EndnoteText"/>
    <w:semiHidden/>
    <w:rsid w:val="00B17395"/>
    <w:rPr>
      <w:rFonts w:ascii="Times New Roman" w:eastAsia="Times New Roman" w:hAnsi="Times New Roman" w:cs="Times New Roman"/>
      <w:sz w:val="20"/>
      <w:szCs w:val="20"/>
    </w:rPr>
  </w:style>
  <w:style w:type="paragraph" w:customStyle="1" w:styleId="SchedulePenalty">
    <w:name w:val="Schedule Penalty"/>
    <w:basedOn w:val="Penalty"/>
    <w:next w:val="Normal"/>
    <w:rsid w:val="00B17395"/>
    <w:rPr>
      <w:sz w:val="20"/>
    </w:rPr>
  </w:style>
  <w:style w:type="paragraph" w:customStyle="1" w:styleId="DraftingNotes">
    <w:name w:val="Drafting Notes"/>
    <w:next w:val="Normal"/>
    <w:rsid w:val="00B17395"/>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17395"/>
    <w:pPr>
      <w:framePr w:w="6237" w:h="1423" w:hRule="exact" w:hSpace="181" w:wrap="around" w:vAnchor="page" w:hAnchor="margin" w:xAlign="center" w:y="1192" w:anchorLock="1"/>
      <w:spacing w:before="0"/>
      <w:jc w:val="center"/>
    </w:pPr>
    <w:rPr>
      <w:i/>
    </w:rPr>
  </w:style>
  <w:style w:type="paragraph" w:customStyle="1" w:styleId="EndnoteBody">
    <w:name w:val="Endnote Body"/>
    <w:rsid w:val="00B1739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17395"/>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17395"/>
    <w:pPr>
      <w:spacing w:after="120"/>
      <w:jc w:val="center"/>
      <w:outlineLvl w:val="6"/>
    </w:pPr>
  </w:style>
  <w:style w:type="paragraph" w:customStyle="1" w:styleId="ScheduleFormNo">
    <w:name w:val="Schedule Form No."/>
    <w:basedOn w:val="ScheduleNo"/>
    <w:next w:val="Normal"/>
    <w:rsid w:val="00B17395"/>
  </w:style>
  <w:style w:type="paragraph" w:customStyle="1" w:styleId="ScheduleNo">
    <w:name w:val="Schedule No."/>
    <w:basedOn w:val="Heading-PART"/>
    <w:next w:val="Normal"/>
    <w:link w:val="ScheduleNoChar"/>
    <w:rsid w:val="00B17395"/>
    <w:pPr>
      <w:outlineLvl w:val="1"/>
    </w:pPr>
    <w:rPr>
      <w:sz w:val="20"/>
    </w:rPr>
  </w:style>
  <w:style w:type="character" w:customStyle="1" w:styleId="ScheduleNoChar">
    <w:name w:val="Schedule No. Char"/>
    <w:link w:val="ScheduleNo"/>
    <w:locked/>
    <w:rsid w:val="00B17395"/>
    <w:rPr>
      <w:rFonts w:ascii="Times New Roman" w:eastAsia="Times New Roman" w:hAnsi="Times New Roman" w:cs="Times New Roman"/>
      <w:b/>
      <w:caps/>
      <w:sz w:val="20"/>
      <w:szCs w:val="20"/>
    </w:rPr>
  </w:style>
  <w:style w:type="paragraph" w:customStyle="1" w:styleId="ScheduleTitle">
    <w:name w:val="Schedule Title"/>
    <w:basedOn w:val="Heading-DIVISION"/>
    <w:next w:val="Normal"/>
    <w:rsid w:val="00B17395"/>
    <w:rPr>
      <w:caps/>
      <w:sz w:val="20"/>
    </w:rPr>
  </w:style>
  <w:style w:type="paragraph" w:customStyle="1" w:styleId="DefinitionSchedule">
    <w:name w:val="Definition (Schedule)"/>
    <w:basedOn w:val="Defintion"/>
    <w:next w:val="Normal"/>
    <w:rsid w:val="00B17395"/>
    <w:pPr>
      <w:spacing w:before="0"/>
    </w:pPr>
    <w:rPr>
      <w:sz w:val="20"/>
    </w:rPr>
  </w:style>
  <w:style w:type="character" w:customStyle="1" w:styleId="DocumentMapChar">
    <w:name w:val="Document Map Char"/>
    <w:basedOn w:val="DefaultParagraphFont"/>
    <w:link w:val="DocumentMap"/>
    <w:semiHidden/>
    <w:rsid w:val="00B17395"/>
    <w:rPr>
      <w:rFonts w:ascii="Tahoma" w:eastAsia="Times New Roman" w:hAnsi="Tahoma" w:cs="Tahoma"/>
      <w:sz w:val="24"/>
      <w:szCs w:val="20"/>
      <w:shd w:val="clear" w:color="auto" w:fill="000080"/>
    </w:rPr>
  </w:style>
  <w:style w:type="paragraph" w:styleId="DocumentMap">
    <w:name w:val="Document Map"/>
    <w:basedOn w:val="Normal"/>
    <w:link w:val="DocumentMapChar"/>
    <w:semiHidden/>
    <w:rsid w:val="00B17395"/>
    <w:pPr>
      <w:shd w:val="clear" w:color="auto" w:fill="000080"/>
    </w:pPr>
    <w:rPr>
      <w:rFonts w:ascii="Tahoma" w:hAnsi="Tahoma" w:cs="Tahoma"/>
    </w:rPr>
  </w:style>
  <w:style w:type="character" w:customStyle="1" w:styleId="DocumentMapChar1">
    <w:name w:val="Document Map Char1"/>
    <w:basedOn w:val="DefaultParagraphFont"/>
    <w:uiPriority w:val="99"/>
    <w:semiHidden/>
    <w:rsid w:val="00B17395"/>
    <w:rPr>
      <w:rFonts w:ascii="Segoe UI" w:eastAsia="Times New Roman" w:hAnsi="Segoe UI" w:cs="Segoe UI"/>
      <w:sz w:val="16"/>
      <w:szCs w:val="16"/>
    </w:rPr>
  </w:style>
  <w:style w:type="paragraph" w:customStyle="1" w:styleId="AmendDefinition1">
    <w:name w:val="Amend Definition 1"/>
    <w:next w:val="Normal"/>
    <w:rsid w:val="00B1739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1739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1739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1739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1739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17395"/>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17395"/>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17395"/>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17395"/>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17395"/>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1739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1739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1739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1739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1739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17395"/>
    <w:pPr>
      <w:ind w:left="1872"/>
    </w:pPr>
  </w:style>
  <w:style w:type="paragraph" w:customStyle="1" w:styleId="DraftPenalty2">
    <w:name w:val="Draft Penalty 2"/>
    <w:basedOn w:val="Penalty"/>
    <w:next w:val="Normal"/>
    <w:rsid w:val="00B17395"/>
  </w:style>
  <w:style w:type="paragraph" w:customStyle="1" w:styleId="DraftPenalty3">
    <w:name w:val="Draft Penalty 3"/>
    <w:basedOn w:val="Penalty"/>
    <w:next w:val="Normal"/>
    <w:rsid w:val="00B17395"/>
    <w:pPr>
      <w:ind w:left="2892"/>
    </w:pPr>
  </w:style>
  <w:style w:type="paragraph" w:customStyle="1" w:styleId="DraftPenalty4">
    <w:name w:val="Draft Penalty 4"/>
    <w:basedOn w:val="Penalty"/>
    <w:next w:val="Normal"/>
    <w:rsid w:val="00B17395"/>
    <w:pPr>
      <w:ind w:left="3402"/>
    </w:pPr>
  </w:style>
  <w:style w:type="paragraph" w:customStyle="1" w:styleId="DraftPenalty5">
    <w:name w:val="Draft Penalty 5"/>
    <w:basedOn w:val="Penalty"/>
    <w:next w:val="Normal"/>
    <w:rsid w:val="00B17395"/>
    <w:pPr>
      <w:ind w:left="3913"/>
    </w:pPr>
  </w:style>
  <w:style w:type="paragraph" w:customStyle="1" w:styleId="Heading-ENDNOTES">
    <w:name w:val="Heading - ENDNOTES"/>
    <w:basedOn w:val="EndnoteText"/>
    <w:next w:val="EndnoteText"/>
    <w:rsid w:val="00B17395"/>
    <w:pPr>
      <w:ind w:left="-284" w:firstLine="0"/>
      <w:outlineLvl w:val="1"/>
    </w:pPr>
    <w:rPr>
      <w:b/>
      <w:sz w:val="22"/>
      <w:lang w:val="en-GB"/>
    </w:rPr>
  </w:style>
  <w:style w:type="paragraph" w:customStyle="1" w:styleId="ScheduleDefinition1">
    <w:name w:val="Schedule Definition 1"/>
    <w:next w:val="Normal"/>
    <w:rsid w:val="00B1739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1739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1739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1739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1739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17395"/>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17395"/>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17395"/>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17395"/>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17395"/>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17395"/>
    <w:pPr>
      <w:spacing w:after="120"/>
      <w:jc w:val="center"/>
    </w:pPr>
    <w:rPr>
      <w:b/>
      <w:sz w:val="20"/>
    </w:rPr>
  </w:style>
  <w:style w:type="paragraph" w:customStyle="1" w:styleId="Schedule-Part0">
    <w:name w:val="Schedule-Part"/>
    <w:basedOn w:val="Normal"/>
    <w:next w:val="Normal"/>
    <w:rsid w:val="00B17395"/>
    <w:pPr>
      <w:spacing w:after="120"/>
      <w:jc w:val="center"/>
    </w:pPr>
    <w:rPr>
      <w:b/>
      <w:caps/>
      <w:sz w:val="22"/>
    </w:rPr>
  </w:style>
  <w:style w:type="paragraph" w:customStyle="1" w:styleId="AmndChptr">
    <w:name w:val="Amnd Chptr"/>
    <w:basedOn w:val="Normal"/>
    <w:next w:val="Normal"/>
    <w:rsid w:val="00B17395"/>
    <w:pPr>
      <w:suppressLineNumbers w:val="0"/>
      <w:spacing w:before="240" w:after="120"/>
      <w:ind w:left="1361"/>
      <w:outlineLvl w:val="3"/>
    </w:pPr>
    <w:rPr>
      <w:b/>
      <w:caps/>
      <w:sz w:val="26"/>
    </w:rPr>
  </w:style>
  <w:style w:type="paragraph" w:customStyle="1" w:styleId="ChapterHeading">
    <w:name w:val="Chapter Heading"/>
    <w:basedOn w:val="Normal"/>
    <w:next w:val="Normal"/>
    <w:rsid w:val="00B17395"/>
    <w:pPr>
      <w:suppressLineNumbers w:val="0"/>
      <w:spacing w:before="240" w:after="120"/>
      <w:jc w:val="center"/>
      <w:outlineLvl w:val="0"/>
    </w:pPr>
    <w:rPr>
      <w:b/>
      <w:caps/>
      <w:sz w:val="26"/>
    </w:rPr>
  </w:style>
  <w:style w:type="paragraph" w:customStyle="1" w:styleId="AmndSectionEg">
    <w:name w:val="Amnd Section Eg"/>
    <w:next w:val="Normal"/>
    <w:rsid w:val="00B17395"/>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17395"/>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17395"/>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17395"/>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17395"/>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17395"/>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17395"/>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17395"/>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17395"/>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17395"/>
    <w:pPr>
      <w:ind w:left="851" w:right="851"/>
    </w:pPr>
    <w:rPr>
      <w:sz w:val="22"/>
    </w:rPr>
  </w:style>
  <w:style w:type="paragraph" w:styleId="BodyTextIndent">
    <w:name w:val="Body Text Indent"/>
    <w:basedOn w:val="Normal"/>
    <w:link w:val="BodyTextIndentChar"/>
    <w:rsid w:val="00B17395"/>
    <w:pPr>
      <w:tabs>
        <w:tab w:val="left" w:pos="510"/>
        <w:tab w:val="left" w:pos="1378"/>
      </w:tabs>
      <w:ind w:left="1361"/>
    </w:pPr>
    <w:rPr>
      <w:sz w:val="22"/>
    </w:rPr>
  </w:style>
  <w:style w:type="character" w:customStyle="1" w:styleId="BodyTextIndentChar">
    <w:name w:val="Body Text Indent Char"/>
    <w:basedOn w:val="DefaultParagraphFont"/>
    <w:link w:val="BodyTextIndent"/>
    <w:rsid w:val="00B17395"/>
    <w:rPr>
      <w:rFonts w:ascii="Times New Roman" w:eastAsia="Times New Roman" w:hAnsi="Times New Roman" w:cs="Times New Roman"/>
      <w:szCs w:val="20"/>
    </w:rPr>
  </w:style>
  <w:style w:type="paragraph" w:customStyle="1" w:styleId="ShoulderHeading">
    <w:name w:val="Shoulder Heading"/>
    <w:basedOn w:val="ShoulderReference"/>
    <w:next w:val="Normal"/>
    <w:rsid w:val="00B17395"/>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17395"/>
    <w:pPr>
      <w:jc w:val="center"/>
    </w:pPr>
    <w:rPr>
      <w:b/>
      <w:sz w:val="28"/>
    </w:rPr>
  </w:style>
  <w:style w:type="character" w:customStyle="1" w:styleId="TitleChar">
    <w:name w:val="Title Char"/>
    <w:basedOn w:val="DefaultParagraphFont"/>
    <w:link w:val="Title"/>
    <w:rsid w:val="00B17395"/>
    <w:rPr>
      <w:rFonts w:ascii="Times New Roman" w:eastAsia="Times New Roman" w:hAnsi="Times New Roman" w:cs="Times New Roman"/>
      <w:b/>
      <w:sz w:val="28"/>
      <w:szCs w:val="20"/>
    </w:rPr>
  </w:style>
  <w:style w:type="paragraph" w:styleId="BalloonText">
    <w:name w:val="Balloon Text"/>
    <w:basedOn w:val="Normal"/>
    <w:link w:val="BalloonTextChar"/>
    <w:rsid w:val="00B17395"/>
    <w:rPr>
      <w:rFonts w:ascii="Tahoma" w:hAnsi="Tahoma" w:cs="Tahoma"/>
      <w:sz w:val="16"/>
      <w:szCs w:val="16"/>
    </w:rPr>
  </w:style>
  <w:style w:type="character" w:customStyle="1" w:styleId="BalloonTextChar">
    <w:name w:val="Balloon Text Char"/>
    <w:basedOn w:val="DefaultParagraphFont"/>
    <w:link w:val="BalloonText"/>
    <w:rsid w:val="00B17395"/>
    <w:rPr>
      <w:rFonts w:ascii="Tahoma" w:eastAsia="Times New Roman" w:hAnsi="Tahoma" w:cs="Tahoma"/>
      <w:sz w:val="16"/>
      <w:szCs w:val="16"/>
    </w:rPr>
  </w:style>
  <w:style w:type="character" w:styleId="CommentReference">
    <w:name w:val="annotation reference"/>
    <w:rsid w:val="00B17395"/>
    <w:rPr>
      <w:rFonts w:cs="Times New Roman"/>
      <w:sz w:val="16"/>
      <w:szCs w:val="16"/>
    </w:rPr>
  </w:style>
  <w:style w:type="paragraph" w:styleId="CommentText">
    <w:name w:val="annotation text"/>
    <w:basedOn w:val="Normal"/>
    <w:link w:val="CommentTextChar"/>
    <w:rsid w:val="00B17395"/>
    <w:rPr>
      <w:sz w:val="20"/>
    </w:rPr>
  </w:style>
  <w:style w:type="character" w:customStyle="1" w:styleId="CommentTextChar">
    <w:name w:val="Comment Text Char"/>
    <w:basedOn w:val="DefaultParagraphFont"/>
    <w:link w:val="CommentText"/>
    <w:rsid w:val="00B17395"/>
    <w:rPr>
      <w:rFonts w:ascii="Times New Roman" w:eastAsia="Times New Roman" w:hAnsi="Times New Roman" w:cs="Times New Roman"/>
      <w:sz w:val="20"/>
      <w:szCs w:val="20"/>
    </w:rPr>
  </w:style>
  <w:style w:type="paragraph" w:styleId="NormalWeb">
    <w:name w:val="Normal (Web)"/>
    <w:basedOn w:val="Normal"/>
    <w:rsid w:val="00B17395"/>
    <w:pPr>
      <w:suppressLineNumbers w:val="0"/>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8CCEE-AD21-430E-B570-412FB07E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8324</Words>
  <Characters>47451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Gilchrist</dc:creator>
  <cp:keywords/>
  <dc:description/>
  <cp:lastModifiedBy>Wendy Hiam</cp:lastModifiedBy>
  <cp:revision>7</cp:revision>
  <cp:lastPrinted>2016-10-02T02:38:00Z</cp:lastPrinted>
  <dcterms:created xsi:type="dcterms:W3CDTF">2016-10-18T02:47:00Z</dcterms:created>
  <dcterms:modified xsi:type="dcterms:W3CDTF">2018-07-30T00:37:00Z</dcterms:modified>
</cp:coreProperties>
</file>